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CEB0A" w14:textId="77777777" w:rsidR="001F7CEC" w:rsidRPr="009A308F" w:rsidRDefault="001F7CEC" w:rsidP="001F7CE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A308F">
        <w:rPr>
          <w:rFonts w:ascii="Times New Roman" w:hAnsi="Times New Roman"/>
          <w:b/>
          <w:bCs/>
          <w:sz w:val="28"/>
          <w:szCs w:val="28"/>
        </w:rPr>
        <w:t>ОБЗОР ФЕДЕРАЛЬНОГО ЗАКОНОДАТЕЛЬСТВА</w:t>
      </w:r>
    </w:p>
    <w:p w14:paraId="2DD19EEC" w14:textId="1ADF4BB1" w:rsidR="001F7CEC" w:rsidRDefault="001F7CEC" w:rsidP="001F7C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A308F">
        <w:rPr>
          <w:rFonts w:ascii="Times New Roman" w:hAnsi="Times New Roman"/>
          <w:b/>
          <w:bCs/>
          <w:sz w:val="28"/>
          <w:szCs w:val="28"/>
        </w:rPr>
        <w:t xml:space="preserve">(с </w:t>
      </w:r>
      <w:r>
        <w:rPr>
          <w:rFonts w:ascii="Times New Roman" w:hAnsi="Times New Roman"/>
          <w:b/>
          <w:bCs/>
          <w:sz w:val="28"/>
          <w:szCs w:val="28"/>
        </w:rPr>
        <w:t xml:space="preserve">01 </w:t>
      </w:r>
      <w:r w:rsidR="002F3F07">
        <w:rPr>
          <w:rFonts w:ascii="Times New Roman" w:hAnsi="Times New Roman"/>
          <w:b/>
          <w:bCs/>
          <w:sz w:val="28"/>
          <w:szCs w:val="28"/>
        </w:rPr>
        <w:t xml:space="preserve">ноября </w:t>
      </w:r>
      <w:r w:rsidRPr="009A308F">
        <w:rPr>
          <w:rFonts w:ascii="Times New Roman" w:hAnsi="Times New Roman"/>
          <w:b/>
          <w:bCs/>
          <w:sz w:val="28"/>
          <w:szCs w:val="28"/>
        </w:rPr>
        <w:t>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9A308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г. </w:t>
      </w:r>
      <w:r w:rsidRPr="009A308F">
        <w:rPr>
          <w:rFonts w:ascii="Times New Roman" w:hAnsi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="002F3F07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F3F07">
        <w:rPr>
          <w:rFonts w:ascii="Times New Roman" w:hAnsi="Times New Roman"/>
          <w:b/>
          <w:bCs/>
          <w:sz w:val="28"/>
          <w:szCs w:val="28"/>
        </w:rPr>
        <w:t>ноября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A308F">
        <w:rPr>
          <w:rFonts w:ascii="Times New Roman" w:hAnsi="Times New Roman"/>
          <w:b/>
          <w:bCs/>
          <w:sz w:val="28"/>
          <w:szCs w:val="28"/>
        </w:rPr>
        <w:t>202</w:t>
      </w:r>
      <w:r>
        <w:rPr>
          <w:rFonts w:ascii="Times New Roman" w:hAnsi="Times New Roman"/>
          <w:b/>
          <w:bCs/>
          <w:sz w:val="28"/>
          <w:szCs w:val="28"/>
        </w:rPr>
        <w:t>4 г.</w:t>
      </w:r>
      <w:r w:rsidRPr="009A308F">
        <w:rPr>
          <w:rFonts w:ascii="Times New Roman" w:hAnsi="Times New Roman"/>
          <w:b/>
          <w:bCs/>
          <w:sz w:val="28"/>
          <w:szCs w:val="28"/>
        </w:rPr>
        <w:t>)</w:t>
      </w:r>
    </w:p>
    <w:p w14:paraId="714967E3" w14:textId="77777777" w:rsidR="008061F0" w:rsidRDefault="008061F0" w:rsidP="00CE2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15DA25" w14:textId="5D2C9422" w:rsidR="005E24C3" w:rsidRPr="005E24C3" w:rsidRDefault="009055AE" w:rsidP="005E24C3">
      <w:pPr>
        <w:pStyle w:val="a3"/>
        <w:numPr>
          <w:ilvl w:val="0"/>
          <w:numId w:val="23"/>
        </w:numPr>
        <w:autoSpaceDE w:val="0"/>
        <w:autoSpaceDN w:val="0"/>
        <w:adjustRightInd w:val="0"/>
        <w:spacing w:before="120" w:after="0" w:line="300" w:lineRule="exact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5AE">
        <w:rPr>
          <w:rFonts w:ascii="Times New Roman" w:hAnsi="Times New Roman" w:cs="Times New Roman"/>
          <w:b/>
          <w:bCs/>
          <w:sz w:val="28"/>
          <w:szCs w:val="28"/>
        </w:rPr>
        <w:t>ФЕДЕРАЛЬНЫЙ ЗАКОН ОТ 09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НОЯБРЯ </w:t>
      </w:r>
      <w:r w:rsidRPr="009055AE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356C1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Pr="009055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9055AE">
        <w:rPr>
          <w:rFonts w:ascii="Times New Roman" w:hAnsi="Times New Roman" w:cs="Times New Roman"/>
          <w:b/>
          <w:bCs/>
          <w:sz w:val="28"/>
          <w:szCs w:val="28"/>
        </w:rPr>
        <w:t xml:space="preserve"> 377-ФЗ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055AE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СТАТЬИ 15.1 И 15.2 ФЕДЕРАЛЬНОГО ЗАКОНА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055AE">
        <w:rPr>
          <w:rFonts w:ascii="Times New Roman" w:hAnsi="Times New Roman" w:cs="Times New Roman"/>
          <w:b/>
          <w:bCs/>
          <w:sz w:val="28"/>
          <w:szCs w:val="28"/>
        </w:rPr>
        <w:t>О ПРАВОВОМ ПОЛОЖЕНИИ ИНОСТРАННЫХ ГРАЖДАН В РОССИЙСКОЙ ФЕДЕРАЦИИ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DF55EB0" w14:textId="46F07BFC" w:rsidR="009055AE" w:rsidRPr="009055AE" w:rsidRDefault="009055AE" w:rsidP="005E24C3">
      <w:pPr>
        <w:autoSpaceDE w:val="0"/>
        <w:autoSpaceDN w:val="0"/>
        <w:adjustRightInd w:val="0"/>
        <w:spacing w:before="120"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5AE">
        <w:rPr>
          <w:rFonts w:ascii="Times New Roman" w:hAnsi="Times New Roman" w:cs="Times New Roman"/>
          <w:sz w:val="28"/>
          <w:szCs w:val="28"/>
        </w:rPr>
        <w:t>Подписан закон, запрещающий сторонним организациям проводить экзамены для мигрантов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3E4F4B" w14:textId="77777777" w:rsidR="009055AE" w:rsidRPr="009055AE" w:rsidRDefault="009055AE" w:rsidP="0090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5AE">
        <w:rPr>
          <w:rFonts w:ascii="Times New Roman" w:hAnsi="Times New Roman" w:cs="Times New Roman"/>
          <w:sz w:val="28"/>
          <w:szCs w:val="28"/>
        </w:rPr>
        <w:t>Теперь экзамен по русскому языку как иностранному, истории России и основам законодательства Российской Федерации будут проводить государственные учреждения из перечня, который установит Правительство.</w:t>
      </w:r>
    </w:p>
    <w:p w14:paraId="2674C36B" w14:textId="77777777" w:rsidR="009055AE" w:rsidRPr="009055AE" w:rsidRDefault="009055AE" w:rsidP="0090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5AE">
        <w:rPr>
          <w:rFonts w:ascii="Times New Roman" w:hAnsi="Times New Roman" w:cs="Times New Roman"/>
          <w:sz w:val="28"/>
          <w:szCs w:val="28"/>
        </w:rPr>
        <w:t>Закреплено, что государственные учреждения, включенные в перечень, проводят такой экзамен за плату. Ее размер также определит Правительство.</w:t>
      </w:r>
    </w:p>
    <w:p w14:paraId="6879AB2C" w14:textId="77777777" w:rsidR="009055AE" w:rsidRPr="009055AE" w:rsidRDefault="009055AE" w:rsidP="0090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5AE">
        <w:rPr>
          <w:rFonts w:ascii="Times New Roman" w:hAnsi="Times New Roman" w:cs="Times New Roman"/>
          <w:sz w:val="28"/>
          <w:szCs w:val="28"/>
        </w:rPr>
        <w:t>Предусмотрено, что государственные учреждения вправе привлекать подведомственное предприятие или уполномоченную организацию к проведению и организации экзамена только в части приема документов и информационного обеспечения, а также к организационно-техническому обеспечению процедуры проведения экзамена.</w:t>
      </w:r>
    </w:p>
    <w:p w14:paraId="7096D89C" w14:textId="12D144D2" w:rsidR="003E3519" w:rsidRDefault="009055AE" w:rsidP="0090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5AE">
        <w:rPr>
          <w:rFonts w:ascii="Times New Roman" w:hAnsi="Times New Roman" w:cs="Times New Roman"/>
          <w:sz w:val="28"/>
          <w:szCs w:val="28"/>
        </w:rPr>
        <w:t>Федеральный закон вступает в силу по истечении тридцати дней после дня его официального опубликования.</w:t>
      </w:r>
    </w:p>
    <w:p w14:paraId="0149F0B4" w14:textId="77777777" w:rsidR="009055AE" w:rsidRPr="003E3519" w:rsidRDefault="009055AE" w:rsidP="0090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AFF5D0" w14:textId="693F302D" w:rsidR="00CC0BA8" w:rsidRDefault="00CE2B77" w:rsidP="005E24C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C0BA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055AE" w:rsidRPr="009055AE">
        <w:rPr>
          <w:rFonts w:ascii="Times New Roman" w:hAnsi="Times New Roman" w:cs="Times New Roman"/>
          <w:b/>
          <w:bCs/>
          <w:sz w:val="28"/>
          <w:szCs w:val="28"/>
        </w:rPr>
        <w:t>ФЕДЕРАЛЬНЫЙ ЗАКОН ОТ 23</w:t>
      </w:r>
      <w:r w:rsidR="009055AE">
        <w:rPr>
          <w:rFonts w:ascii="Times New Roman" w:hAnsi="Times New Roman" w:cs="Times New Roman"/>
          <w:b/>
          <w:bCs/>
          <w:sz w:val="28"/>
          <w:szCs w:val="28"/>
        </w:rPr>
        <w:t xml:space="preserve"> НОЯБРЯ </w:t>
      </w:r>
      <w:r w:rsidR="009055AE" w:rsidRPr="009055AE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356C1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9055AE" w:rsidRPr="009055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55AE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9055AE" w:rsidRPr="009055AE">
        <w:rPr>
          <w:rFonts w:ascii="Times New Roman" w:hAnsi="Times New Roman" w:cs="Times New Roman"/>
          <w:b/>
          <w:bCs/>
          <w:sz w:val="28"/>
          <w:szCs w:val="28"/>
        </w:rPr>
        <w:t xml:space="preserve"> 391-ФЗ</w:t>
      </w:r>
      <w:r w:rsidR="009055AE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9055AE" w:rsidRPr="009055AE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ФЕДЕРАЛЬНЫЙ ЗАКОН </w:t>
      </w:r>
      <w:r w:rsidR="009055A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055AE" w:rsidRPr="009055AE">
        <w:rPr>
          <w:rFonts w:ascii="Times New Roman" w:hAnsi="Times New Roman" w:cs="Times New Roman"/>
          <w:b/>
          <w:bCs/>
          <w:sz w:val="28"/>
          <w:szCs w:val="28"/>
        </w:rPr>
        <w:t>ОБ ИСПОЛНИТЕЛЬНОМ ПРОИЗВОДСТВЕ</w:t>
      </w:r>
      <w:r w:rsidR="009055A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055AE" w:rsidRPr="009055AE">
        <w:rPr>
          <w:rFonts w:ascii="Times New Roman" w:hAnsi="Times New Roman" w:cs="Times New Roman"/>
          <w:b/>
          <w:bCs/>
          <w:sz w:val="28"/>
          <w:szCs w:val="28"/>
        </w:rPr>
        <w:t xml:space="preserve"> И ФЕДЕРАЛЬНЫЙ ЗАКОН </w:t>
      </w:r>
      <w:r w:rsidR="009055A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055AE" w:rsidRPr="009055AE">
        <w:rPr>
          <w:rFonts w:ascii="Times New Roman" w:hAnsi="Times New Roman" w:cs="Times New Roman"/>
          <w:b/>
          <w:bCs/>
          <w:sz w:val="28"/>
          <w:szCs w:val="28"/>
        </w:rPr>
        <w:t>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</w:t>
      </w:r>
      <w:r w:rsidR="00356C1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5E69778" w14:textId="2479DBFB" w:rsidR="00356C1E" w:rsidRPr="00356C1E" w:rsidRDefault="00356C1E" w:rsidP="005E24C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C1E">
        <w:rPr>
          <w:rFonts w:ascii="Times New Roman" w:hAnsi="Times New Roman" w:cs="Times New Roman"/>
          <w:bCs/>
          <w:sz w:val="28"/>
          <w:szCs w:val="28"/>
        </w:rPr>
        <w:t>Подписан закон о возможности прекращения кредитных обязательств граждан, заключивших с 1 декабря 2024 года контракт о прохождении военной службы в Вооруженных Силах РФ для выполнения задач специальной военной операции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A4DAE69" w14:textId="77777777" w:rsidR="00356C1E" w:rsidRPr="00356C1E" w:rsidRDefault="00356C1E" w:rsidP="00356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C1E">
        <w:rPr>
          <w:rFonts w:ascii="Times New Roman" w:hAnsi="Times New Roman" w:cs="Times New Roman"/>
          <w:bCs/>
          <w:sz w:val="28"/>
          <w:szCs w:val="28"/>
        </w:rPr>
        <w:t xml:space="preserve">Установлено, что обязательства гражданина, призванного на военную службу по мобилизации в ВС РФ, военнослужащего, проходившего военную службу по призыву в ВС РФ, иного гражданина, не проходящего военную службу, заключивших не ранее 1 декабря 2024 года контракт о прохождении военной службы в ВС РФ сроком на один год и более для выполнения задач специальной военной операции, и (или) его супруги (супруга), вытекающие </w:t>
      </w:r>
      <w:r w:rsidRPr="00356C1E">
        <w:rPr>
          <w:rFonts w:ascii="Times New Roman" w:hAnsi="Times New Roman" w:cs="Times New Roman"/>
          <w:bCs/>
          <w:sz w:val="28"/>
          <w:szCs w:val="28"/>
        </w:rPr>
        <w:lastRenderedPageBreak/>
        <w:t>из кредитного договора, в случае, если до 1 декабря 2024 года вступил в законную силу судебный акт о взыскании задолженности по этим обязательствам и (или) в целях исполнения таких обязательств банку или иной кредитной организации выдан исполнительный документ и (или) по заявлениям названных организаций возбуждено исполнительное производство (исполнительный документ предъявлен к исполнению), прекращаются в части, не превышающей в совокупности 10 миллионов рублей, со дня заключения указанного контракта.</w:t>
      </w:r>
    </w:p>
    <w:p w14:paraId="47CBA9A8" w14:textId="71F8F04A" w:rsidR="003E3519" w:rsidRDefault="00356C1E" w:rsidP="00356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C1E">
        <w:rPr>
          <w:rFonts w:ascii="Times New Roman" w:hAnsi="Times New Roman" w:cs="Times New Roman"/>
          <w:bCs/>
          <w:sz w:val="28"/>
          <w:szCs w:val="28"/>
        </w:rPr>
        <w:t>Настоящий Федеральный закон вступает в силу с 1 декабря 2024 года.</w:t>
      </w:r>
    </w:p>
    <w:p w14:paraId="76274B5A" w14:textId="77777777" w:rsidR="00356C1E" w:rsidRPr="00523F54" w:rsidRDefault="00356C1E" w:rsidP="00356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26A331" w14:textId="0E97C759" w:rsidR="00CC0BA8" w:rsidRDefault="00CE2B77" w:rsidP="005E24C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24BC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56C1E" w:rsidRPr="00356C1E">
        <w:rPr>
          <w:rFonts w:ascii="Times New Roman" w:hAnsi="Times New Roman" w:cs="Times New Roman"/>
          <w:b/>
          <w:bCs/>
          <w:sz w:val="28"/>
          <w:szCs w:val="28"/>
        </w:rPr>
        <w:t>ФЕДЕРАЛЬНЫЙ ЗАКОН ОТ 23</w:t>
      </w:r>
      <w:r w:rsidR="00356C1E">
        <w:rPr>
          <w:rFonts w:ascii="Times New Roman" w:hAnsi="Times New Roman" w:cs="Times New Roman"/>
          <w:b/>
          <w:bCs/>
          <w:sz w:val="28"/>
          <w:szCs w:val="28"/>
        </w:rPr>
        <w:t xml:space="preserve"> НОЯБРЯ </w:t>
      </w:r>
      <w:r w:rsidR="00356C1E" w:rsidRPr="00356C1E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356C1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356C1E" w:rsidRPr="00356C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6C1E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356C1E" w:rsidRPr="00356C1E">
        <w:rPr>
          <w:rFonts w:ascii="Times New Roman" w:hAnsi="Times New Roman" w:cs="Times New Roman"/>
          <w:b/>
          <w:bCs/>
          <w:sz w:val="28"/>
          <w:szCs w:val="28"/>
        </w:rPr>
        <w:t xml:space="preserve"> 407-ФЗ</w:t>
      </w:r>
      <w:r w:rsidR="00356C1E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356C1E" w:rsidRPr="00356C1E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ОТДЕЛЬНЫЕ ЗАКОНОДАТЕЛЬНЫЕ АКТЫ РОССИЙСКОЙ ФЕДЕРАЦИИ</w:t>
      </w:r>
      <w:r w:rsidR="00356C1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E62C8E4" w14:textId="33028EFC" w:rsidR="00356C1E" w:rsidRPr="00356C1E" w:rsidRDefault="00356C1E" w:rsidP="005E24C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C1E">
        <w:rPr>
          <w:rFonts w:ascii="Times New Roman" w:hAnsi="Times New Roman" w:cs="Times New Roman"/>
          <w:sz w:val="28"/>
          <w:szCs w:val="28"/>
        </w:rPr>
        <w:t>Установлена обязанность нотариуса извещать наследников о долгах наследодателя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C1B44F" w14:textId="51F6E499" w:rsidR="00356C1E" w:rsidRPr="00356C1E" w:rsidRDefault="00356C1E" w:rsidP="00356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C1E">
        <w:rPr>
          <w:rFonts w:ascii="Times New Roman" w:hAnsi="Times New Roman" w:cs="Times New Roman"/>
          <w:sz w:val="28"/>
          <w:szCs w:val="28"/>
        </w:rPr>
        <w:t xml:space="preserve">Не позднее трех рабочих дней, следующих за днем открытия наследственного дела, нотариус, ведущий наследственное дело, обязан направить запрос в Центральный каталог кредитных историй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56C1E">
        <w:rPr>
          <w:rFonts w:ascii="Times New Roman" w:hAnsi="Times New Roman" w:cs="Times New Roman"/>
          <w:sz w:val="28"/>
          <w:szCs w:val="28"/>
        </w:rPr>
        <w:t>О кредитных историях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56C1E">
        <w:rPr>
          <w:rFonts w:ascii="Times New Roman" w:hAnsi="Times New Roman" w:cs="Times New Roman"/>
          <w:sz w:val="28"/>
          <w:szCs w:val="28"/>
        </w:rPr>
        <w:t xml:space="preserve"> для получения информации о бюро кредитных историй, в котором хранится кредитная история наследодателя, либо об отсутствии кредитной истории наследодателя.</w:t>
      </w:r>
    </w:p>
    <w:p w14:paraId="079B4FA8" w14:textId="07ACAF6E" w:rsidR="002135CE" w:rsidRDefault="00356C1E" w:rsidP="00356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C1E">
        <w:rPr>
          <w:rFonts w:ascii="Times New Roman" w:hAnsi="Times New Roman" w:cs="Times New Roman"/>
          <w:sz w:val="28"/>
          <w:szCs w:val="28"/>
        </w:rPr>
        <w:t>Закон вступает в силу по истечении 1 года после дня его официального опубликования.</w:t>
      </w:r>
    </w:p>
    <w:p w14:paraId="06D2CD61" w14:textId="77777777" w:rsidR="00356C1E" w:rsidRDefault="00356C1E" w:rsidP="00356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A0DEB1" w14:textId="408037D6" w:rsidR="00424BCF" w:rsidRDefault="00CE2B77" w:rsidP="005E24C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24BC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14762" w:rsidRPr="00F14762">
        <w:rPr>
          <w:rFonts w:ascii="Times New Roman" w:hAnsi="Times New Roman" w:cs="Times New Roman"/>
          <w:b/>
          <w:bCs/>
          <w:sz w:val="28"/>
          <w:szCs w:val="28"/>
        </w:rPr>
        <w:t>ПОСТАНОВЛЕНИЕ ПРАВИТЕЛЬСТВА РФ ОТ 02</w:t>
      </w:r>
      <w:r w:rsidR="00F14762">
        <w:rPr>
          <w:rFonts w:ascii="Times New Roman" w:hAnsi="Times New Roman" w:cs="Times New Roman"/>
          <w:b/>
          <w:bCs/>
          <w:sz w:val="28"/>
          <w:szCs w:val="28"/>
        </w:rPr>
        <w:t xml:space="preserve"> НОЯБРЯ </w:t>
      </w:r>
      <w:r w:rsidR="00F14762" w:rsidRPr="00F14762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F14762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F14762" w:rsidRPr="00F147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4762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F14762" w:rsidRPr="00F14762">
        <w:rPr>
          <w:rFonts w:ascii="Times New Roman" w:hAnsi="Times New Roman" w:cs="Times New Roman"/>
          <w:b/>
          <w:bCs/>
          <w:sz w:val="28"/>
          <w:szCs w:val="28"/>
        </w:rPr>
        <w:t xml:space="preserve"> 1483</w:t>
      </w:r>
      <w:r w:rsidR="00F14762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F14762" w:rsidRPr="00F14762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ПРАВИТЕЛЬСТВА РОССИЙСКОЙ ФЕДЕРАЦИИ ОТ 9 АПРЕЛЯ 2022 Г. </w:t>
      </w:r>
      <w:r w:rsidR="00F14762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F14762" w:rsidRPr="00F14762">
        <w:rPr>
          <w:rFonts w:ascii="Times New Roman" w:hAnsi="Times New Roman" w:cs="Times New Roman"/>
          <w:b/>
          <w:bCs/>
          <w:sz w:val="28"/>
          <w:szCs w:val="28"/>
        </w:rPr>
        <w:t xml:space="preserve"> 629</w:t>
      </w:r>
      <w:r w:rsidR="00F1476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5A5945D" w14:textId="16EFC734" w:rsidR="00F14762" w:rsidRPr="00F14762" w:rsidRDefault="00F14762" w:rsidP="005E24C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762">
        <w:rPr>
          <w:rFonts w:ascii="Times New Roman" w:hAnsi="Times New Roman" w:cs="Times New Roman"/>
          <w:sz w:val="28"/>
          <w:szCs w:val="28"/>
        </w:rPr>
        <w:t>Внесены изменения в особенности регулирования земельных отношений, установленные постановлением Правительства от 09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F14762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F14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4762">
        <w:rPr>
          <w:rFonts w:ascii="Times New Roman" w:hAnsi="Times New Roman" w:cs="Times New Roman"/>
          <w:sz w:val="28"/>
          <w:szCs w:val="28"/>
        </w:rPr>
        <w:t xml:space="preserve"> 629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396C82" w14:textId="77777777" w:rsidR="00F14762" w:rsidRPr="00F14762" w:rsidRDefault="00F14762" w:rsidP="00F14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762">
        <w:rPr>
          <w:rFonts w:ascii="Times New Roman" w:hAnsi="Times New Roman" w:cs="Times New Roman"/>
          <w:sz w:val="28"/>
          <w:szCs w:val="28"/>
        </w:rPr>
        <w:t>В частности, уточняется, что продажа без проведения торгов земельного участка, находящегося в государственной или муниципальной собственности, и земельного участка, государственная собственность на который не разграничена, предназначенных для ведения личного подсобного хозяйства, ведения гражданами садоводства или огородничества для собственных нужд, отдыха (рекреации), производственной деятельности, нужд промышленности и предоставленных в аренду, допускается также при наличии в установленных правилами землепользования и застройки градостроительных регламентах испрашиваемого вида разрешенного использования земельного участка применительно к территориальной зоне, в границе которой расположен земельный участок.</w:t>
      </w:r>
    </w:p>
    <w:p w14:paraId="02048976" w14:textId="77777777" w:rsidR="00F14762" w:rsidRPr="00F14762" w:rsidRDefault="00F14762" w:rsidP="00F14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762">
        <w:rPr>
          <w:rFonts w:ascii="Times New Roman" w:hAnsi="Times New Roman" w:cs="Times New Roman"/>
          <w:sz w:val="28"/>
          <w:szCs w:val="28"/>
        </w:rPr>
        <w:lastRenderedPageBreak/>
        <w:t>Также закреплено, что договор аренды земельного участка, находящегося в государственной или муниципальной собственности и предоставленного в целях производства продукции для обеспечения импортозамещения, должен предусматривать в том числе запрет на передачу прав и обязанностей по указанному договору другому лицу.</w:t>
      </w:r>
    </w:p>
    <w:p w14:paraId="443D51A5" w14:textId="000F8E90" w:rsidR="002135CE" w:rsidRDefault="00F14762" w:rsidP="00F14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76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DCD817" w14:textId="77777777" w:rsidR="00F14762" w:rsidRDefault="00F14762" w:rsidP="00F14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993458" w14:textId="78AC770F" w:rsidR="00424BCF" w:rsidRDefault="00CE2B77" w:rsidP="005E24C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24BC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14762" w:rsidRPr="00F14762">
        <w:rPr>
          <w:rFonts w:ascii="Times New Roman" w:hAnsi="Times New Roman" w:cs="Times New Roman"/>
          <w:b/>
          <w:bCs/>
          <w:sz w:val="28"/>
          <w:szCs w:val="28"/>
        </w:rPr>
        <w:t>ПОСТАНОВЛЕНИЕ ПРАВИТЕЛЬСТВА РФ ОТ 14</w:t>
      </w:r>
      <w:r w:rsidR="00F14762">
        <w:rPr>
          <w:rFonts w:ascii="Times New Roman" w:hAnsi="Times New Roman" w:cs="Times New Roman"/>
          <w:b/>
          <w:bCs/>
          <w:sz w:val="28"/>
          <w:szCs w:val="28"/>
        </w:rPr>
        <w:t xml:space="preserve"> НОЯБРЯ </w:t>
      </w:r>
      <w:r w:rsidR="00F14762" w:rsidRPr="00F14762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F14762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F14762" w:rsidRPr="00F147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4762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F14762" w:rsidRPr="00F14762">
        <w:rPr>
          <w:rFonts w:ascii="Times New Roman" w:hAnsi="Times New Roman" w:cs="Times New Roman"/>
          <w:b/>
          <w:bCs/>
          <w:sz w:val="28"/>
          <w:szCs w:val="28"/>
        </w:rPr>
        <w:t xml:space="preserve"> 1552</w:t>
      </w:r>
      <w:r w:rsidR="00F14762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F14762" w:rsidRPr="00F14762">
        <w:rPr>
          <w:rFonts w:ascii="Times New Roman" w:hAnsi="Times New Roman" w:cs="Times New Roman"/>
          <w:b/>
          <w:bCs/>
          <w:sz w:val="28"/>
          <w:szCs w:val="28"/>
        </w:rPr>
        <w:t>ОБ УТВЕРЖДЕНИИ ПРАВИЛ ПРИВЕДЕНИЯ ДОГОВОРОВ ВОДОПОЛЬЗОВАНИЯ ДЛЯ ИСПОЛЬЗОВАНИЯ АКВАТОРИИ ВОДНЫХ ОБЪЕКТОВ ДЛЯ РЕКРЕАЦИОННЫХ ЦЕЛЕЙ В СООТВЕТСТВИЕ СО СТАТЬЕЙ 50 ВОДНОГО КОДЕКСА РОССИЙСКОЙ ФЕДЕРАЦИИ, С ПРАВИЛАМИ ИСПОЛЬЗОВАНИЯ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</w:t>
      </w:r>
      <w:r w:rsidR="00F1476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425828D" w14:textId="57BC0792" w:rsidR="00F14762" w:rsidRPr="00F14762" w:rsidRDefault="00F14762" w:rsidP="005E24C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762">
        <w:rPr>
          <w:rFonts w:ascii="Times New Roman" w:hAnsi="Times New Roman" w:cs="Times New Roman"/>
          <w:sz w:val="28"/>
          <w:szCs w:val="28"/>
        </w:rPr>
        <w:t xml:space="preserve">Определены правила приведения заключенных до 1 марта 2025 г. договоров водопользования для использования акватории водных объектов для рекреационных целей в соответствие со статьей 50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4762">
        <w:rPr>
          <w:rFonts w:ascii="Times New Roman" w:hAnsi="Times New Roman" w:cs="Times New Roman"/>
          <w:sz w:val="28"/>
          <w:szCs w:val="28"/>
        </w:rPr>
        <w:t>Использование водных объектов для рекреационных целей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4762">
        <w:rPr>
          <w:rFonts w:ascii="Times New Roman" w:hAnsi="Times New Roman" w:cs="Times New Roman"/>
          <w:sz w:val="28"/>
          <w:szCs w:val="28"/>
        </w:rPr>
        <w:t xml:space="preserve"> Водного кодекса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0E0D9C" w14:textId="77777777" w:rsidR="00F14762" w:rsidRPr="00F14762" w:rsidRDefault="00F14762" w:rsidP="00F14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762">
        <w:rPr>
          <w:rFonts w:ascii="Times New Roman" w:hAnsi="Times New Roman" w:cs="Times New Roman"/>
          <w:sz w:val="28"/>
          <w:szCs w:val="28"/>
        </w:rPr>
        <w:t>В частности, установлен перечень необходимых мероприятий, возлагаемых на органы местного самоуправления, в том числе, порядок формирования комиссии по приведению договоров водопользования в соответствие со статьей 50 Водного кодекса РФ, порядок ее работы и принятия необходимых решений, порядок подписания дополнительных соглашений к договору водопользования.</w:t>
      </w:r>
    </w:p>
    <w:p w14:paraId="4A03E01D" w14:textId="11B9A0BA" w:rsidR="00F14762" w:rsidRDefault="00F14762" w:rsidP="00F14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76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марта 2025 г.</w:t>
      </w:r>
    </w:p>
    <w:p w14:paraId="1957B5D2" w14:textId="77777777" w:rsidR="00F14762" w:rsidRDefault="00F14762" w:rsidP="00F14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041941" w14:textId="045F61B8" w:rsidR="00217085" w:rsidRDefault="00217085" w:rsidP="005E24C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F14762" w:rsidRPr="00F14762">
        <w:rPr>
          <w:rFonts w:ascii="Times New Roman" w:hAnsi="Times New Roman" w:cs="Times New Roman"/>
          <w:b/>
          <w:bCs/>
          <w:sz w:val="28"/>
          <w:szCs w:val="28"/>
        </w:rPr>
        <w:t>ПОСТАНОВЛЕНИЕ ПРАВИТЕЛЬСТВА РФ ОТ 19</w:t>
      </w:r>
      <w:r w:rsidR="00F14762">
        <w:rPr>
          <w:rFonts w:ascii="Times New Roman" w:hAnsi="Times New Roman" w:cs="Times New Roman"/>
          <w:b/>
          <w:bCs/>
          <w:sz w:val="28"/>
          <w:szCs w:val="28"/>
        </w:rPr>
        <w:t xml:space="preserve"> НОЯБРЯ </w:t>
      </w:r>
      <w:r w:rsidR="00F14762" w:rsidRPr="00F14762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F14762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F14762" w:rsidRPr="00F147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4762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F14762" w:rsidRPr="00F14762">
        <w:rPr>
          <w:rFonts w:ascii="Times New Roman" w:hAnsi="Times New Roman" w:cs="Times New Roman"/>
          <w:b/>
          <w:bCs/>
          <w:sz w:val="28"/>
          <w:szCs w:val="28"/>
        </w:rPr>
        <w:t xml:space="preserve"> 1584</w:t>
      </w:r>
      <w:r w:rsidR="00F14762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F14762" w:rsidRPr="00F14762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НЕКОТОРЫЕ АКТЫ ПРАВИТЕЛЬСТВА РОССИЙСКОЙ ФЕДЕРАЦИИ ПО ВОПРОСУ РЕГУЛИРОВАНИЯ ЦЕН (ТАРИФОВ) НА УСЛУГИ ПО ПЕРЕДАЧЕ ЭЛЕКТРИЧЕСКОЙ ЭНЕРГИИ, ОКАЗЫВАЕМЫЕ СЕТЕВЫМИ ОРГАНИЗАЦИЯМИ, НА ОСНОВЕ СОГЛАШЕНИЙ ОБ УСЛОВИЯХ ОСУЩЕСТВЛЕНИЯ РЕГУЛИРУЕМЫХ ВИДОВ ДЕЯТЕЛЬНОСТИ</w:t>
      </w:r>
      <w:r w:rsidR="00F1476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6A9109A" w14:textId="52BDD5B3" w:rsidR="00F14762" w:rsidRPr="00F14762" w:rsidRDefault="00F14762" w:rsidP="005E24C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762">
        <w:rPr>
          <w:rFonts w:ascii="Times New Roman" w:hAnsi="Times New Roman" w:cs="Times New Roman"/>
          <w:sz w:val="28"/>
          <w:szCs w:val="28"/>
        </w:rPr>
        <w:t>Внесены изменения в некоторые акты Правительства РФ, регулирующие порядок установления цен (тарифов) на услуги по передаче электрической энергии, оказываемые сетевыми организациями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460C52" w14:textId="637B5A2F" w:rsidR="009C6523" w:rsidRDefault="00F14762" w:rsidP="00F14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762">
        <w:rPr>
          <w:rFonts w:ascii="Times New Roman" w:hAnsi="Times New Roman" w:cs="Times New Roman"/>
          <w:sz w:val="28"/>
          <w:szCs w:val="28"/>
        </w:rPr>
        <w:t xml:space="preserve">В частности, уточнены положения соглашений об условиях осуществления регулируемых видов деятельности, уточнен порядок внесения в соглашение изменений, а также их согласования, скорректирован порядок </w:t>
      </w:r>
      <w:r w:rsidRPr="00F14762">
        <w:rPr>
          <w:rFonts w:ascii="Times New Roman" w:hAnsi="Times New Roman" w:cs="Times New Roman"/>
          <w:sz w:val="28"/>
          <w:szCs w:val="28"/>
        </w:rPr>
        <w:lastRenderedPageBreak/>
        <w:t>расчета валовой выручки, операционных (подконтрольных) расходов организации по управлению единой национальной (общероссийской) электрической сетью или территориальной сетевой организации в течение срока действия соглашения, внесены дополнения в примерную форму соглашения об условиях осуществления регулируемых видов деятельности.</w:t>
      </w:r>
    </w:p>
    <w:p w14:paraId="386947F2" w14:textId="77777777" w:rsidR="00F14762" w:rsidRDefault="00F14762" w:rsidP="00F14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750D49" w14:textId="1AAD0AF1" w:rsidR="00424BCF" w:rsidRDefault="00217085" w:rsidP="005E24C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78140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11BDD" w:rsidRPr="00611BDD">
        <w:rPr>
          <w:rFonts w:ascii="Times New Roman" w:hAnsi="Times New Roman" w:cs="Times New Roman"/>
          <w:b/>
          <w:bCs/>
          <w:sz w:val="28"/>
          <w:szCs w:val="28"/>
        </w:rPr>
        <w:t>ПОСТАНОВЛЕНИЕ ПРАВИТЕЛЬСТВА РФ ОТ 22</w:t>
      </w:r>
      <w:r w:rsidR="00611BDD">
        <w:rPr>
          <w:rFonts w:ascii="Times New Roman" w:hAnsi="Times New Roman" w:cs="Times New Roman"/>
          <w:b/>
          <w:bCs/>
          <w:sz w:val="28"/>
          <w:szCs w:val="28"/>
        </w:rPr>
        <w:t xml:space="preserve"> НОЯБРЯ </w:t>
      </w:r>
      <w:r w:rsidR="00611BDD" w:rsidRPr="00611BDD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611BDD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611BDD" w:rsidRPr="00611B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1BDD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611BDD" w:rsidRPr="00611BDD">
        <w:rPr>
          <w:rFonts w:ascii="Times New Roman" w:hAnsi="Times New Roman" w:cs="Times New Roman"/>
          <w:b/>
          <w:bCs/>
          <w:sz w:val="28"/>
          <w:szCs w:val="28"/>
        </w:rPr>
        <w:t xml:space="preserve"> 1602</w:t>
      </w:r>
      <w:r w:rsidR="00611BD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611BDD" w:rsidRPr="00611BDD">
        <w:rPr>
          <w:rFonts w:ascii="Times New Roman" w:hAnsi="Times New Roman" w:cs="Times New Roman"/>
          <w:b/>
          <w:bCs/>
          <w:sz w:val="28"/>
          <w:szCs w:val="28"/>
        </w:rPr>
        <w:t>ОБ ОСОБЕННОСТЯХ ПРИНЯТИЯ РЕШЕНИЙ О БЕЗВОЗМЕЗДНОЙ ПЕРЕДАЧЕ ИМУЩЕСТВА ИЗ ФЕДЕРАЛЬНОЙ СОБСТВЕННОСТИ В СОБСТВЕННОСТЬ СУБЪЕКТОВ РОССИЙСКОЙ ФЕДЕРАЦИИ ИЛИ МУНИЦИПАЛЬНУЮ СОБСТВЕННОСТЬ</w:t>
      </w:r>
      <w:r w:rsidR="00611BD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7D42EEC" w14:textId="2041AE3B" w:rsidR="00611BDD" w:rsidRPr="00611BDD" w:rsidRDefault="00611BDD" w:rsidP="005E24C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BDD">
        <w:rPr>
          <w:rFonts w:ascii="Times New Roman" w:hAnsi="Times New Roman" w:cs="Times New Roman"/>
          <w:sz w:val="28"/>
          <w:szCs w:val="28"/>
        </w:rPr>
        <w:t>Установлены особенности безвозмездной передачи имущества из федеральной собственности в собственность субъектов РФ или муниципальную собственность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03118A" w14:textId="12C5C7CE" w:rsidR="00A16CFD" w:rsidRDefault="00611BDD" w:rsidP="00611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BDD">
        <w:rPr>
          <w:rFonts w:ascii="Times New Roman" w:hAnsi="Times New Roman" w:cs="Times New Roman"/>
          <w:sz w:val="28"/>
          <w:szCs w:val="28"/>
        </w:rPr>
        <w:t>Также постановлением уточняются перечни документов, необходимых для принятия решения о передаче имущества из федеральной собственности в собственность субъекта РФ или муниципальную собственность, из собственности субъекта РФ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РФ.</w:t>
      </w:r>
    </w:p>
    <w:p w14:paraId="488EF06B" w14:textId="77777777" w:rsidR="00611BDD" w:rsidRDefault="00611BDD" w:rsidP="00611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45817A" w14:textId="32B7BE3D" w:rsidR="005E24C3" w:rsidRDefault="00CE2B77" w:rsidP="005E24C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78140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11BDD" w:rsidRPr="00611BDD">
        <w:rPr>
          <w:rFonts w:ascii="Times New Roman" w:hAnsi="Times New Roman" w:cs="Times New Roman"/>
          <w:b/>
          <w:bCs/>
          <w:sz w:val="28"/>
          <w:szCs w:val="28"/>
        </w:rPr>
        <w:t>ПОСТАНОВЛЕНИЕ ПРАВИТЕЛЬСТВА РФ ОТ 28</w:t>
      </w:r>
      <w:r w:rsidR="00611BDD">
        <w:rPr>
          <w:rFonts w:ascii="Times New Roman" w:hAnsi="Times New Roman" w:cs="Times New Roman"/>
          <w:b/>
          <w:bCs/>
          <w:sz w:val="28"/>
          <w:szCs w:val="28"/>
        </w:rPr>
        <w:t xml:space="preserve"> НОЯБРЯ </w:t>
      </w:r>
      <w:r w:rsidR="00611BDD" w:rsidRPr="00611BDD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611BDD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611BDD" w:rsidRPr="00611B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1BDD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611BDD" w:rsidRPr="00611BDD">
        <w:rPr>
          <w:rFonts w:ascii="Times New Roman" w:hAnsi="Times New Roman" w:cs="Times New Roman"/>
          <w:b/>
          <w:bCs/>
          <w:sz w:val="28"/>
          <w:szCs w:val="28"/>
        </w:rPr>
        <w:t xml:space="preserve"> 1636</w:t>
      </w:r>
      <w:r w:rsidR="00611BD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611BDD" w:rsidRPr="00611BDD">
        <w:rPr>
          <w:rFonts w:ascii="Times New Roman" w:hAnsi="Times New Roman" w:cs="Times New Roman"/>
          <w:b/>
          <w:bCs/>
          <w:sz w:val="28"/>
          <w:szCs w:val="28"/>
        </w:rPr>
        <w:t>О ПРОВЕДЕНИИ ЭКСПЕРИМЕНТА ПО ИСПОЛЬЗОВАНИЮ ВОЗМОЖНОСТЕЙ ГОСУДАРСТВЕННОЙ ИНФОРМАЦИОННОЙ СИСТЕМЫ МОНИТОРИНГА ЗА ОБОРОТОМ ТОВАРОВ, ПОДЛЕЖАЩИХ ОБЯЗАТЕЛЬНОЙ МАРКИРОВКЕ СРЕДСТВАМИ ИДЕНТИФИКАЦИИ, В ЦЕЛЯХ ПРОТИВОДЕЙСТВИЯ ПОСТУПЛЕНИЮ НЕБЕЗОПАСНОЙ И (ИЛИ) НЕКАЧЕСТВЕННОЙ ПИЩЕВОЙ ПРОДУКЦИИ В УЧРЕЖДЕНИЯ СОЦИАЛЬНОЙ СФЕРЫ</w:t>
      </w:r>
      <w:r w:rsidR="00611BD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92FA4DD" w14:textId="15F3C221" w:rsidR="00611BDD" w:rsidRPr="00611BDD" w:rsidRDefault="00611BDD" w:rsidP="005E24C3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BDD">
        <w:rPr>
          <w:rFonts w:ascii="Times New Roman" w:hAnsi="Times New Roman" w:cs="Times New Roman"/>
          <w:sz w:val="28"/>
          <w:szCs w:val="28"/>
        </w:rPr>
        <w:t>С 1 декабря 2024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611BDD">
        <w:rPr>
          <w:rFonts w:ascii="Times New Roman" w:hAnsi="Times New Roman" w:cs="Times New Roman"/>
          <w:sz w:val="28"/>
          <w:szCs w:val="28"/>
        </w:rPr>
        <w:t xml:space="preserve"> по 31 августа 2025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611BDD">
        <w:rPr>
          <w:rFonts w:ascii="Times New Roman" w:hAnsi="Times New Roman" w:cs="Times New Roman"/>
          <w:sz w:val="28"/>
          <w:szCs w:val="28"/>
        </w:rPr>
        <w:t xml:space="preserve"> на территориях Краснодарского края, Пермского края, Ставропольского края, Хабаровского края, Московской области, Новосибирской области и г. Санкт-Петербурга будет проводиться эксперимент по использованию возможностей информационной системы мониторинга в целях противодействия поступлению небезопасной и некачественной пищевой продукции в учреждения социальной сферы</w:t>
      </w:r>
    </w:p>
    <w:p w14:paraId="53D46456" w14:textId="77777777" w:rsidR="00611BDD" w:rsidRPr="00611BDD" w:rsidRDefault="00611BDD" w:rsidP="00611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BDD">
        <w:rPr>
          <w:rFonts w:ascii="Times New Roman" w:hAnsi="Times New Roman" w:cs="Times New Roman"/>
          <w:sz w:val="28"/>
          <w:szCs w:val="28"/>
        </w:rPr>
        <w:t>Под учреждениями социальной сферы понимаются государственные (муниципальные) учреждения, осуществляющие закупку пищевой продукции для обеспечения государственных и муниципальных нужд.</w:t>
      </w:r>
    </w:p>
    <w:p w14:paraId="161A1DF9" w14:textId="77777777" w:rsidR="00611BDD" w:rsidRPr="00611BDD" w:rsidRDefault="00611BDD" w:rsidP="00611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BDD">
        <w:rPr>
          <w:rFonts w:ascii="Times New Roman" w:hAnsi="Times New Roman" w:cs="Times New Roman"/>
          <w:sz w:val="28"/>
          <w:szCs w:val="28"/>
        </w:rPr>
        <w:t xml:space="preserve">Участниками эксперимента являются уполномоченные федеральные органы исполнительной власти, согласившиеся на участие в эксперименте на добровольной основе высшие исполнительные органы субъектов РФ, на </w:t>
      </w:r>
      <w:r w:rsidRPr="00611BDD">
        <w:rPr>
          <w:rFonts w:ascii="Times New Roman" w:hAnsi="Times New Roman" w:cs="Times New Roman"/>
          <w:sz w:val="28"/>
          <w:szCs w:val="28"/>
        </w:rPr>
        <w:lastRenderedPageBreak/>
        <w:t>территориях которых проводится эксперимент, учреждения социальной сферы указанных субъектов РФ, согласившиеся на участие в эксперименте на добровольной основе.</w:t>
      </w:r>
    </w:p>
    <w:p w14:paraId="0A144D93" w14:textId="436B37AA" w:rsidR="00A16CFD" w:rsidRDefault="00611BDD" w:rsidP="00611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BDD">
        <w:rPr>
          <w:rFonts w:ascii="Times New Roman" w:hAnsi="Times New Roman" w:cs="Times New Roman"/>
          <w:sz w:val="28"/>
          <w:szCs w:val="28"/>
        </w:rPr>
        <w:t>Определен перечень отдельных видов пищевой продукции, задействованной в эксперименте, включающий в себя упакованную воду и молочную продукцию.</w:t>
      </w:r>
    </w:p>
    <w:p w14:paraId="03436022" w14:textId="77777777" w:rsidR="00611BDD" w:rsidRDefault="00611BDD" w:rsidP="00611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3DB36A" w14:textId="50BDAEAE" w:rsidR="005E24C3" w:rsidRPr="00D35345" w:rsidRDefault="00D35345" w:rsidP="005E24C3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="00611BDD" w:rsidRPr="00611BDD">
        <w:rPr>
          <w:rFonts w:ascii="Times New Roman" w:hAnsi="Times New Roman" w:cs="Times New Roman"/>
          <w:b/>
          <w:bCs/>
          <w:sz w:val="28"/>
          <w:szCs w:val="28"/>
        </w:rPr>
        <w:t>ПРИКАЗ МИНТРУДА РОССИИ ОТ 09</w:t>
      </w:r>
      <w:r w:rsidR="00611BDD">
        <w:rPr>
          <w:rFonts w:ascii="Times New Roman" w:hAnsi="Times New Roman" w:cs="Times New Roman"/>
          <w:b/>
          <w:bCs/>
          <w:sz w:val="28"/>
          <w:szCs w:val="28"/>
        </w:rPr>
        <w:t xml:space="preserve"> ОКТЯБРЯ </w:t>
      </w:r>
      <w:r w:rsidR="00611BDD" w:rsidRPr="00611BDD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611BDD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611BDD" w:rsidRPr="00611B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1BDD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611BDD" w:rsidRPr="00611BDD">
        <w:rPr>
          <w:rFonts w:ascii="Times New Roman" w:hAnsi="Times New Roman" w:cs="Times New Roman"/>
          <w:b/>
          <w:bCs/>
          <w:sz w:val="28"/>
          <w:szCs w:val="28"/>
        </w:rPr>
        <w:t xml:space="preserve"> 529Н</w:t>
      </w:r>
      <w:r w:rsidR="00611BD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611BDD" w:rsidRPr="00611BDD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ПОРЯДОК ОСУЩЕСТВЛЕНИЯ ЕЖЕМЕСЯЧНОЙ ДЕНЕЖНОЙ ВЫПЛАТЫ ОТДЕЛЬНЫМ КАТЕГОРИЯМ ГРАЖДАН В РОССИЙСКОЙ ФЕДЕРАЦИИ, УТВЕРЖДЕННЫЙ ПРИКАЗОМ МИНИСТЕРСТВА ТРУДА И СОЦИАЛЬНОЙ ЗАЩИТЫ РОССИЙСКОЙ ФЕДЕРАЦИИ ОТ 22 ЯНВАРЯ 2015 Г. </w:t>
      </w:r>
      <w:r w:rsidR="005E24C3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611BDD" w:rsidRPr="00611BDD">
        <w:rPr>
          <w:rFonts w:ascii="Times New Roman" w:hAnsi="Times New Roman" w:cs="Times New Roman"/>
          <w:b/>
          <w:bCs/>
          <w:sz w:val="28"/>
          <w:szCs w:val="28"/>
        </w:rPr>
        <w:t xml:space="preserve"> 35Н</w:t>
      </w:r>
      <w:r w:rsidR="00611BD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E24C3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611BDD" w:rsidRPr="00611BDD">
        <w:rPr>
          <w:rFonts w:ascii="Times New Roman" w:hAnsi="Times New Roman" w:cs="Times New Roman"/>
          <w:b/>
          <w:bCs/>
          <w:sz w:val="28"/>
          <w:szCs w:val="28"/>
        </w:rPr>
        <w:t>ЗАРЕГИСТРИРОВАНО В МИНЮСТЕ РОССИИ 07</w:t>
      </w:r>
      <w:r w:rsidR="00611BDD">
        <w:rPr>
          <w:rFonts w:ascii="Times New Roman" w:hAnsi="Times New Roman" w:cs="Times New Roman"/>
          <w:b/>
          <w:bCs/>
          <w:sz w:val="28"/>
          <w:szCs w:val="28"/>
        </w:rPr>
        <w:t xml:space="preserve"> НОЯБРЯ </w:t>
      </w:r>
      <w:r w:rsidR="00611BDD" w:rsidRPr="00611BDD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611BDD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611BDD" w:rsidRPr="00611B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1BDD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611BDD" w:rsidRPr="00611BDD">
        <w:rPr>
          <w:rFonts w:ascii="Times New Roman" w:hAnsi="Times New Roman" w:cs="Times New Roman"/>
          <w:b/>
          <w:bCs/>
          <w:sz w:val="28"/>
          <w:szCs w:val="28"/>
        </w:rPr>
        <w:t xml:space="preserve"> 80046.</w:t>
      </w:r>
      <w:r w:rsidR="005E24C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5700698" w14:textId="6CD44D86" w:rsidR="00611BDD" w:rsidRPr="00611BDD" w:rsidRDefault="00611BDD" w:rsidP="005E24C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BDD">
        <w:rPr>
          <w:rFonts w:ascii="Times New Roman" w:hAnsi="Times New Roman" w:cs="Times New Roman"/>
          <w:sz w:val="28"/>
          <w:szCs w:val="28"/>
        </w:rPr>
        <w:t xml:space="preserve">Предусмотрен </w:t>
      </w:r>
      <w:proofErr w:type="spellStart"/>
      <w:r w:rsidRPr="00611BDD">
        <w:rPr>
          <w:rFonts w:ascii="Times New Roman" w:hAnsi="Times New Roman" w:cs="Times New Roman"/>
          <w:sz w:val="28"/>
          <w:szCs w:val="28"/>
        </w:rPr>
        <w:t>беззаявительный</w:t>
      </w:r>
      <w:proofErr w:type="spellEnd"/>
      <w:r w:rsidRPr="00611BDD">
        <w:rPr>
          <w:rFonts w:ascii="Times New Roman" w:hAnsi="Times New Roman" w:cs="Times New Roman"/>
          <w:sz w:val="28"/>
          <w:szCs w:val="28"/>
        </w:rPr>
        <w:t xml:space="preserve"> порядок установления ежемесячной денежной выплаты отдельным лицам из числа ветеранов боевых действий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B9AD91" w14:textId="54487F0D" w:rsidR="00611BDD" w:rsidRPr="00611BDD" w:rsidRDefault="00611BDD" w:rsidP="00611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BDD">
        <w:rPr>
          <w:rFonts w:ascii="Times New Roman" w:hAnsi="Times New Roman" w:cs="Times New Roman"/>
          <w:sz w:val="28"/>
          <w:szCs w:val="28"/>
        </w:rPr>
        <w:t xml:space="preserve">Речь идет о лицах, указанных в подпунктах 1, 1.1, 2.2 - 2.4 пункта 1 статьи 3 Федерального закона от 12 января 1995 г. N 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11BDD">
        <w:rPr>
          <w:rFonts w:ascii="Times New Roman" w:hAnsi="Times New Roman" w:cs="Times New Roman"/>
          <w:sz w:val="28"/>
          <w:szCs w:val="28"/>
        </w:rPr>
        <w:t>О ветеранах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11BDD">
        <w:rPr>
          <w:rFonts w:ascii="Times New Roman" w:hAnsi="Times New Roman" w:cs="Times New Roman"/>
          <w:sz w:val="28"/>
          <w:szCs w:val="28"/>
        </w:rPr>
        <w:t>.</w:t>
      </w:r>
    </w:p>
    <w:p w14:paraId="2A49A223" w14:textId="7C3EE811" w:rsidR="00D35345" w:rsidRDefault="00611BDD" w:rsidP="00611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BDD">
        <w:rPr>
          <w:rFonts w:ascii="Times New Roman" w:hAnsi="Times New Roman" w:cs="Times New Roman"/>
          <w:sz w:val="28"/>
          <w:szCs w:val="28"/>
        </w:rPr>
        <w:t xml:space="preserve">Закреплено, что ежемесячная денежная выплата таким лицам устанавливается со дня их признания ветеранами боевых действий. Ветеранам боевых действий, не реализовавшим право на получение ежемесячной денежной выплаты, указанная выплата устанавливается в </w:t>
      </w:r>
      <w:proofErr w:type="spellStart"/>
      <w:r w:rsidRPr="00611BDD"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 w:rsidRPr="00611BDD">
        <w:rPr>
          <w:rFonts w:ascii="Times New Roman" w:hAnsi="Times New Roman" w:cs="Times New Roman"/>
          <w:sz w:val="28"/>
          <w:szCs w:val="28"/>
        </w:rPr>
        <w:t xml:space="preserve"> порядке на основании сведений об оформлении удостоверения ветерана боевых действий, полученных СФР России от федеральных органов исполнительной власти, иных федеральных государственных органов, осуществляющих выдачу данного удостоверения.</w:t>
      </w:r>
    </w:p>
    <w:p w14:paraId="1459C5EC" w14:textId="77777777" w:rsidR="00611BDD" w:rsidRDefault="00611BDD" w:rsidP="00611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8DE21F" w14:textId="5AC826DF" w:rsidR="005E24C3" w:rsidRPr="00974B3B" w:rsidRDefault="00974B3B" w:rsidP="005E24C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 w:rsidR="001756ED" w:rsidRPr="001756ED">
        <w:rPr>
          <w:rFonts w:ascii="Times New Roman" w:hAnsi="Times New Roman" w:cs="Times New Roman"/>
          <w:b/>
          <w:bCs/>
          <w:sz w:val="28"/>
          <w:szCs w:val="28"/>
        </w:rPr>
        <w:t>&lt;ПИСЬМО&gt; РОСРЕЕСТРА ОТ 18</w:t>
      </w:r>
      <w:r w:rsidR="001756ED">
        <w:rPr>
          <w:rFonts w:ascii="Times New Roman" w:hAnsi="Times New Roman" w:cs="Times New Roman"/>
          <w:b/>
          <w:bCs/>
          <w:sz w:val="28"/>
          <w:szCs w:val="28"/>
        </w:rPr>
        <w:t xml:space="preserve"> НОЯБРЯ </w:t>
      </w:r>
      <w:r w:rsidR="001756ED" w:rsidRPr="001756ED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1756ED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1756ED" w:rsidRPr="001756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56ED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1756ED" w:rsidRPr="001756ED">
        <w:rPr>
          <w:rFonts w:ascii="Times New Roman" w:hAnsi="Times New Roman" w:cs="Times New Roman"/>
          <w:b/>
          <w:bCs/>
          <w:sz w:val="28"/>
          <w:szCs w:val="28"/>
        </w:rPr>
        <w:t xml:space="preserve"> 14-11088-ТГ/24</w:t>
      </w:r>
      <w:r w:rsidR="005E24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56ED" w:rsidRPr="001756ED">
        <w:rPr>
          <w:rFonts w:ascii="Times New Roman" w:hAnsi="Times New Roman" w:cs="Times New Roman"/>
          <w:b/>
          <w:bCs/>
          <w:sz w:val="28"/>
          <w:szCs w:val="28"/>
        </w:rPr>
        <w:t>&lt;ПО ВОПРОСАМ ПОРЯДКА ОСУЩЕСТВЛЕНИЯ ГОСУДАРСТВЕННОЙ РЕГИСТРАЦИИ ПРАВА МУНИЦИПАЛЬНОЙ СОБСТВЕННОСТИ НА НЕВОСТРЕБОВАННЫЕ ЗЕМЕЛЬНЫЕ ДОЛИ&gt;</w:t>
      </w:r>
    </w:p>
    <w:p w14:paraId="298A3EEC" w14:textId="0EF4860A" w:rsidR="001756ED" w:rsidRPr="001756ED" w:rsidRDefault="001756ED" w:rsidP="005E24C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6ED">
        <w:rPr>
          <w:rFonts w:ascii="Times New Roman" w:hAnsi="Times New Roman" w:cs="Times New Roman"/>
          <w:sz w:val="28"/>
          <w:szCs w:val="28"/>
        </w:rPr>
        <w:t>Даны разъяснения по вопросу осуществления с 01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1756ED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1756ED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права муниципальной собственности на невостребованные земельные доли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9CB8C7" w14:textId="6F6B01E7" w:rsidR="001756ED" w:rsidRPr="001756ED" w:rsidRDefault="001756ED" w:rsidP="00175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6ED">
        <w:rPr>
          <w:rFonts w:ascii="Times New Roman" w:hAnsi="Times New Roman" w:cs="Times New Roman"/>
          <w:sz w:val="28"/>
          <w:szCs w:val="28"/>
        </w:rPr>
        <w:t>Сообщается, в частности, что в соответствии с пунктом 1 статьи 12.1 Федерального закона от 24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1756ED">
        <w:rPr>
          <w:rFonts w:ascii="Times New Roman" w:hAnsi="Times New Roman" w:cs="Times New Roman"/>
          <w:sz w:val="28"/>
          <w:szCs w:val="28"/>
        </w:rPr>
        <w:t>2002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175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56ED">
        <w:rPr>
          <w:rFonts w:ascii="Times New Roman" w:hAnsi="Times New Roman" w:cs="Times New Roman"/>
          <w:sz w:val="28"/>
          <w:szCs w:val="28"/>
        </w:rPr>
        <w:t xml:space="preserve"> 101-ФЗ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756ED">
        <w:rPr>
          <w:rFonts w:ascii="Times New Roman" w:hAnsi="Times New Roman" w:cs="Times New Roman"/>
          <w:sz w:val="28"/>
          <w:szCs w:val="28"/>
        </w:rPr>
        <w:t>Об обороте земель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56ED">
        <w:rPr>
          <w:rFonts w:ascii="Times New Roman" w:hAnsi="Times New Roman" w:cs="Times New Roman"/>
          <w:sz w:val="28"/>
          <w:szCs w:val="28"/>
        </w:rPr>
        <w:t xml:space="preserve"> (далее - Закон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56ED">
        <w:rPr>
          <w:rFonts w:ascii="Times New Roman" w:hAnsi="Times New Roman" w:cs="Times New Roman"/>
          <w:sz w:val="28"/>
          <w:szCs w:val="28"/>
        </w:rPr>
        <w:t xml:space="preserve"> 101-ФЗ) невостребованной земельной долей может быть признана, в том числе, земельная доля, принадлежащая на праве собственности гражданину, который не передал эту земельную долю в аренду или не распорядился ею иным образом в течение трех и более лет подряд.</w:t>
      </w:r>
    </w:p>
    <w:p w14:paraId="12698A5B" w14:textId="46BDC425" w:rsidR="001756ED" w:rsidRPr="001756ED" w:rsidRDefault="001756ED" w:rsidP="00175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6ED">
        <w:rPr>
          <w:rFonts w:ascii="Times New Roman" w:hAnsi="Times New Roman" w:cs="Times New Roman"/>
          <w:sz w:val="28"/>
          <w:szCs w:val="28"/>
        </w:rPr>
        <w:lastRenderedPageBreak/>
        <w:t xml:space="preserve">Список невостребованных земельных долей представляется органом местного самоуправления поселения, муниципального округа или городского округа по месту расположения земельного участка, находящегося в долевой собственности, на утверждение общему собранию участников долевой собственности (пункт 5 статьи 12.1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56ED">
        <w:rPr>
          <w:rFonts w:ascii="Times New Roman" w:hAnsi="Times New Roman" w:cs="Times New Roman"/>
          <w:sz w:val="28"/>
          <w:szCs w:val="28"/>
        </w:rPr>
        <w:t xml:space="preserve"> 101-ФЗ).</w:t>
      </w:r>
    </w:p>
    <w:p w14:paraId="75ED7349" w14:textId="1F9BEF5A" w:rsidR="001756ED" w:rsidRPr="001756ED" w:rsidRDefault="001756ED" w:rsidP="00175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6ED">
        <w:rPr>
          <w:rFonts w:ascii="Times New Roman" w:hAnsi="Times New Roman" w:cs="Times New Roman"/>
          <w:sz w:val="28"/>
          <w:szCs w:val="28"/>
        </w:rPr>
        <w:t xml:space="preserve">Согласно пункту 2 статьи 19.3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56ED">
        <w:rPr>
          <w:rFonts w:ascii="Times New Roman" w:hAnsi="Times New Roman" w:cs="Times New Roman"/>
          <w:sz w:val="28"/>
          <w:szCs w:val="28"/>
        </w:rPr>
        <w:t xml:space="preserve"> 101-ФЗ с 01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1756ED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1756ED">
        <w:rPr>
          <w:rFonts w:ascii="Times New Roman" w:hAnsi="Times New Roman" w:cs="Times New Roman"/>
          <w:sz w:val="28"/>
          <w:szCs w:val="28"/>
        </w:rPr>
        <w:t xml:space="preserve"> лицо, чья земельная доля признана невостребованной, утрачивает право собственности на такую земельную долю, а поселение или муниципальный, городской округ, на территории которых расположен земельный участок, земельная доля которого признана невостребованной, либо муниципальный район в случае, если земельный участок, земельная доля которого признана невостребованной, расположен на межселенной территории, приобретает на указанную земельную долю право муниципальной собственности, за исключением невостребованной земельной доли, в отношении которой подано исковое заявление о признании права муниципальной собственности в соответствии с пунктом 1 статьи 19.3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56ED">
        <w:rPr>
          <w:rFonts w:ascii="Times New Roman" w:hAnsi="Times New Roman" w:cs="Times New Roman"/>
          <w:sz w:val="28"/>
          <w:szCs w:val="28"/>
        </w:rPr>
        <w:t xml:space="preserve"> 101-ФЗ.</w:t>
      </w:r>
    </w:p>
    <w:p w14:paraId="5A8A1A0C" w14:textId="64FA0F66" w:rsidR="003D364C" w:rsidRDefault="001756ED" w:rsidP="00175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6ED">
        <w:rPr>
          <w:rFonts w:ascii="Times New Roman" w:hAnsi="Times New Roman" w:cs="Times New Roman"/>
          <w:sz w:val="28"/>
          <w:szCs w:val="28"/>
        </w:rPr>
        <w:t>С 01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1756ED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1756ED">
        <w:rPr>
          <w:rFonts w:ascii="Times New Roman" w:hAnsi="Times New Roman" w:cs="Times New Roman"/>
          <w:sz w:val="28"/>
          <w:szCs w:val="28"/>
        </w:rPr>
        <w:t xml:space="preserve"> осуществление государственной регистрации права муниципальной собственности на земельную долю, признанную невостребованной, должно осуществляться в общем порядке, на основании заявления соответствующего публичного образования с представлением списка невостребованных земельных долей, утвержденного решением общего собрания участников долевой собственности на земельный участок из земель сельскохозяйственного назначения либо решением органа местного самоуправления поселения, муниципального округа или городского округа.</w:t>
      </w:r>
    </w:p>
    <w:p w14:paraId="2BBDDD33" w14:textId="77777777" w:rsidR="00FF79C8" w:rsidRDefault="00FF79C8" w:rsidP="001756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29BFCE8" w14:textId="77777777" w:rsidR="00FF79C8" w:rsidRDefault="00FF79C8" w:rsidP="001F7C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7824433" w14:textId="2DDBC186" w:rsidR="001F7CEC" w:rsidRDefault="001F7CEC" w:rsidP="001F7C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ПРОЕКТЫ ФЕДЕРАЛЬНОГО ЗАКОНОДАТЕЛЬСТВА</w:t>
      </w:r>
    </w:p>
    <w:p w14:paraId="3C59D3B0" w14:textId="113BCEA4" w:rsidR="001F7CEC" w:rsidRDefault="001F7CEC" w:rsidP="002019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(с </w:t>
      </w:r>
      <w:r w:rsidR="003D364C">
        <w:rPr>
          <w:rFonts w:ascii="Times New Roman" w:hAnsi="Times New Roman"/>
          <w:b/>
          <w:bCs/>
          <w:sz w:val="28"/>
          <w:szCs w:val="28"/>
        </w:rPr>
        <w:t>01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F3F07">
        <w:rPr>
          <w:rFonts w:ascii="Times New Roman" w:hAnsi="Times New Roman"/>
          <w:b/>
          <w:bCs/>
          <w:sz w:val="28"/>
          <w:szCs w:val="28"/>
        </w:rPr>
        <w:t>ноября</w:t>
      </w:r>
      <w:r>
        <w:rPr>
          <w:rFonts w:ascii="Times New Roman" w:hAnsi="Times New Roman"/>
          <w:b/>
          <w:bCs/>
          <w:sz w:val="28"/>
          <w:szCs w:val="28"/>
        </w:rPr>
        <w:t xml:space="preserve"> 2024 г. по 3</w:t>
      </w:r>
      <w:r w:rsidR="002F3F07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F3F07">
        <w:rPr>
          <w:rFonts w:ascii="Times New Roman" w:hAnsi="Times New Roman"/>
          <w:b/>
          <w:bCs/>
          <w:sz w:val="28"/>
          <w:szCs w:val="28"/>
        </w:rPr>
        <w:t>ноября</w:t>
      </w:r>
      <w:r>
        <w:rPr>
          <w:rFonts w:ascii="Times New Roman" w:hAnsi="Times New Roman"/>
          <w:b/>
          <w:bCs/>
          <w:sz w:val="28"/>
          <w:szCs w:val="28"/>
        </w:rPr>
        <w:t xml:space="preserve"> 2024 г.)</w:t>
      </w:r>
    </w:p>
    <w:p w14:paraId="08328EDD" w14:textId="77777777" w:rsidR="000B0536" w:rsidRPr="004318E6" w:rsidRDefault="000B0536" w:rsidP="002019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310081A3" w14:textId="7125B209" w:rsidR="002611AA" w:rsidRPr="002611AA" w:rsidRDefault="002611AA" w:rsidP="005E24C3">
      <w:pPr>
        <w:pStyle w:val="a3"/>
        <w:numPr>
          <w:ilvl w:val="0"/>
          <w:numId w:val="22"/>
        </w:numPr>
        <w:spacing w:before="120"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611AA">
        <w:rPr>
          <w:rFonts w:ascii="Times New Roman" w:hAnsi="Times New Roman"/>
          <w:b/>
          <w:bCs/>
          <w:sz w:val="28"/>
          <w:szCs w:val="28"/>
        </w:rPr>
        <w:t xml:space="preserve">ПРОЕКТ ФЕДЕРАЛЬНОГО ЗАКОНА № 758144-8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2611AA">
        <w:rPr>
          <w:rFonts w:ascii="Times New Roman" w:hAnsi="Times New Roman"/>
          <w:b/>
          <w:bCs/>
          <w:sz w:val="28"/>
          <w:szCs w:val="28"/>
        </w:rPr>
        <w:t>О ВНЕСЕНИИ ИЗМЕНЕНИЙ В ТРУДОВОЙ КОДЕКС РОССИЙСКОЙ ФЕДЕРАЦИИ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14:paraId="0246F13C" w14:textId="6B5BECAB" w:rsidR="00974B3B" w:rsidRDefault="002611AA" w:rsidP="005E24C3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1AA">
        <w:rPr>
          <w:rFonts w:ascii="Times New Roman" w:hAnsi="Times New Roman"/>
          <w:sz w:val="28"/>
          <w:szCs w:val="28"/>
        </w:rPr>
        <w:t>В Госдуму внесен законопроект о сохранении рабочих мест за бойцами СВО на весь период военной службы</w:t>
      </w:r>
      <w:r>
        <w:rPr>
          <w:rFonts w:ascii="Times New Roman" w:hAnsi="Times New Roman"/>
          <w:sz w:val="28"/>
          <w:szCs w:val="28"/>
        </w:rPr>
        <w:t>.</w:t>
      </w:r>
    </w:p>
    <w:p w14:paraId="54487FE7" w14:textId="77777777" w:rsidR="002611AA" w:rsidRPr="002611AA" w:rsidRDefault="002611AA" w:rsidP="00261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1AA">
        <w:rPr>
          <w:rFonts w:ascii="Times New Roman" w:hAnsi="Times New Roman" w:cs="Times New Roman"/>
          <w:sz w:val="28"/>
          <w:szCs w:val="28"/>
        </w:rPr>
        <w:t>Планируется приостанавливать действие трудового договора на весь период прохождения работником военной службы по контракту независимо от срока, на который такой контракт был заключен.</w:t>
      </w:r>
    </w:p>
    <w:p w14:paraId="7C5F968F" w14:textId="77777777" w:rsidR="002611AA" w:rsidRPr="002611AA" w:rsidRDefault="002611AA" w:rsidP="00261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1AA">
        <w:rPr>
          <w:rFonts w:ascii="Times New Roman" w:hAnsi="Times New Roman" w:cs="Times New Roman"/>
          <w:sz w:val="28"/>
          <w:szCs w:val="28"/>
        </w:rPr>
        <w:t>В настоящее время действие трудового договора с такими работниками приостанавливают не более чем на один год.</w:t>
      </w:r>
    </w:p>
    <w:p w14:paraId="40935D26" w14:textId="3B171B4A" w:rsidR="002611AA" w:rsidRDefault="002611AA" w:rsidP="00261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1AA">
        <w:rPr>
          <w:rFonts w:ascii="Times New Roman" w:hAnsi="Times New Roman" w:cs="Times New Roman"/>
          <w:sz w:val="28"/>
          <w:szCs w:val="28"/>
        </w:rPr>
        <w:t>В случае принятия закона его положения вступят в силу с 1 марта 2025 года.</w:t>
      </w:r>
    </w:p>
    <w:p w14:paraId="007EBCE1" w14:textId="77777777" w:rsidR="002611AA" w:rsidRDefault="002611AA" w:rsidP="00261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7151CF" w14:textId="7959485D" w:rsidR="002611AA" w:rsidRPr="002611AA" w:rsidRDefault="002611AA" w:rsidP="005E24C3">
      <w:pPr>
        <w:pStyle w:val="a3"/>
        <w:numPr>
          <w:ilvl w:val="0"/>
          <w:numId w:val="22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11A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ПРОЕКТ ФЕДЕРАЛЬНОГО ЗАКОНА № 774597-8 «О ВНЕСЕНИИ ИЗМЕНЕНИЙ В ОТДЕЛЬНЫЕ ЗАКОНОДАТЕЛЬНЫЕ АКТЫ РОССИЙСКОЙ ФЕДЕРАЦИИ (В ЧАСТИ ЗАМЕНЫ СТОРОНЫ В ИСПОЛНИТЕЛЬНОМ ПРОИЗВОДСТВЕ)»</w:t>
      </w:r>
    </w:p>
    <w:p w14:paraId="3FEB55A2" w14:textId="42410536" w:rsidR="002611AA" w:rsidRDefault="002611AA" w:rsidP="005E24C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1AA">
        <w:rPr>
          <w:rFonts w:ascii="Times New Roman" w:hAnsi="Times New Roman" w:cs="Times New Roman"/>
          <w:sz w:val="28"/>
          <w:szCs w:val="28"/>
        </w:rPr>
        <w:t>Предложены меры по упрощению порядка правопреемства в исполнительном производстве в случае выбытия стороны исполнительного производства в связи с реорганизацией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B208FB" w14:textId="4106C890" w:rsidR="002611AA" w:rsidRPr="002611AA" w:rsidRDefault="002611AA" w:rsidP="00261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1AA">
        <w:rPr>
          <w:rFonts w:ascii="Times New Roman" w:hAnsi="Times New Roman" w:cs="Times New Roman"/>
          <w:sz w:val="28"/>
          <w:szCs w:val="28"/>
        </w:rPr>
        <w:t>В настоящее время, согласно пункту 1 части 2 статьи 52 Федерального закона от 02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2611AA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61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11AA">
        <w:rPr>
          <w:rFonts w:ascii="Times New Roman" w:hAnsi="Times New Roman" w:cs="Times New Roman"/>
          <w:sz w:val="28"/>
          <w:szCs w:val="28"/>
        </w:rPr>
        <w:t xml:space="preserve"> 229-ФЗ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11AA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11AA">
        <w:rPr>
          <w:rFonts w:ascii="Times New Roman" w:hAnsi="Times New Roman" w:cs="Times New Roman"/>
          <w:sz w:val="28"/>
          <w:szCs w:val="28"/>
        </w:rPr>
        <w:t>, в случае выбытия одной из сторон исполнительного производства судебный пристав-исполнитель производит ее замену на основании соответствующего судебного акта.</w:t>
      </w:r>
    </w:p>
    <w:p w14:paraId="3F17FF66" w14:textId="5572154B" w:rsidR="00FF79C8" w:rsidRDefault="002611AA" w:rsidP="00261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1AA">
        <w:rPr>
          <w:rFonts w:ascii="Times New Roman" w:hAnsi="Times New Roman" w:cs="Times New Roman"/>
          <w:sz w:val="28"/>
          <w:szCs w:val="28"/>
        </w:rPr>
        <w:t xml:space="preserve">Изменениями, вносимыми в АПК РФ и ГПК РФ, исключается судебный порядок правопреемства при реорганизации в форме слияния, присоединения или преобразования стороны исполнительного производства и предусматривается порядок правопреемства, установленный пунктом 2 части 2 указанной статьи 52 Федерального закона </w:t>
      </w:r>
      <w:r w:rsidR="005E24C3">
        <w:rPr>
          <w:rFonts w:ascii="Times New Roman" w:hAnsi="Times New Roman" w:cs="Times New Roman"/>
          <w:sz w:val="28"/>
          <w:szCs w:val="28"/>
        </w:rPr>
        <w:t>№</w:t>
      </w:r>
      <w:r w:rsidRPr="002611AA">
        <w:rPr>
          <w:rFonts w:ascii="Times New Roman" w:hAnsi="Times New Roman" w:cs="Times New Roman"/>
          <w:sz w:val="28"/>
          <w:szCs w:val="28"/>
        </w:rPr>
        <w:t xml:space="preserve"> 229-ФЗ, согласно которому замена стороны исполнительного производства осуществляется судебным приставом-исполнителем на основании правоустанавливающих документов, подтверждающих выбытие стороны исполнительного производства, в случае, если такое правопреемство допускается законодательством РФ, с передачей правопреемнику прав и обязанностей, установленных законодательством РФ.</w:t>
      </w:r>
    </w:p>
    <w:p w14:paraId="0DC6E9A6" w14:textId="77777777" w:rsidR="002611AA" w:rsidRDefault="002611AA" w:rsidP="00261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B29E87" w14:textId="4D26C495" w:rsidR="002611AA" w:rsidRPr="002611AA" w:rsidRDefault="002611AA" w:rsidP="005E24C3">
      <w:pPr>
        <w:pStyle w:val="a3"/>
        <w:numPr>
          <w:ilvl w:val="0"/>
          <w:numId w:val="22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11AA">
        <w:rPr>
          <w:rFonts w:ascii="Times New Roman" w:hAnsi="Times New Roman" w:cs="Times New Roman"/>
          <w:b/>
          <w:bCs/>
          <w:sz w:val="28"/>
          <w:szCs w:val="28"/>
        </w:rPr>
        <w:t>ПРОЕКТ ФЕДЕРАЛЬНОГО ЗАКОНА № 674018-8 «О ВНЕСЕНИИ ИЗМЕНЕНИЙ В ФЕДЕРАЛЬНЫЙ ЗАКОН «ОБ ОСНОВАХ ТУРИСТСКОЙ ДЕЯТЕЛЬНОСТИ В РОССИЙСКОЙ ФЕДЕРАЦИИ» И СТАТЬЮ 44 ФЕДЕРАЛЬНОГО ЗАКОНА «ОБ ОБЩИХ ПРИНЦИПАХ ОРГАНИЗАЦИИ ПУБЛИЧНОЙ ВЛАСТИ В СУБЪЕКТАХ РОССИЙСКОЙ ФЕДЕРАЦИИ» (В ЧАСТИ УСТАНОВЛЕНИЯ ЗАКОНОДАТЕЛЬНЫХ ОСНОВ ОБЯЗАТЕЛЬНОЙ КЛАССИФИКАЦИИ ОБЪЕКТОВ КЛАССИФИКАЦИИ В СФЕРЕ ТУРИСТСКОЙ ДЕЯТЕЛЬНОСТИ) (ТЕКСТ ПРИНЯТОГО ЗАКОНА, НАПРАВЛЯЕМОГО В СФ РФ)</w:t>
      </w:r>
    </w:p>
    <w:p w14:paraId="2084B0F7" w14:textId="08211318" w:rsidR="002611AA" w:rsidRDefault="002611AA" w:rsidP="005E24C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1AA">
        <w:rPr>
          <w:rFonts w:ascii="Times New Roman" w:hAnsi="Times New Roman" w:cs="Times New Roman"/>
          <w:sz w:val="28"/>
          <w:szCs w:val="28"/>
        </w:rPr>
        <w:t>Госдума приняла закон об обязательной классификации гостиниц, горнолыжных трасс и пляжей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FB058D" w14:textId="77777777" w:rsidR="002611AA" w:rsidRPr="002611AA" w:rsidRDefault="002611AA" w:rsidP="00261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1AA">
        <w:rPr>
          <w:rFonts w:ascii="Times New Roman" w:hAnsi="Times New Roman" w:cs="Times New Roman"/>
          <w:sz w:val="28"/>
          <w:szCs w:val="28"/>
        </w:rPr>
        <w:t>Сведения о средствах размещения, горнолыжных трассах и пляжах будут включаться в соответствующие реестры: реестр классифицированных средств размещения, реестр классифицированных горнолыжных трасс и реестр классифицированных пляжей, формирование и ведение которых осуществляются в рамках единого реестра объектов классификации в сфере туристской индустрии.</w:t>
      </w:r>
    </w:p>
    <w:p w14:paraId="0F10D55B" w14:textId="77777777" w:rsidR="002611AA" w:rsidRPr="002611AA" w:rsidRDefault="002611AA" w:rsidP="00261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1AA">
        <w:rPr>
          <w:rFonts w:ascii="Times New Roman" w:hAnsi="Times New Roman" w:cs="Times New Roman"/>
          <w:sz w:val="28"/>
          <w:szCs w:val="28"/>
        </w:rPr>
        <w:lastRenderedPageBreak/>
        <w:t>Закреплено, что жилые помещения к средствам размещения не относятся.</w:t>
      </w:r>
    </w:p>
    <w:p w14:paraId="13D5C373" w14:textId="77777777" w:rsidR="002611AA" w:rsidRPr="002611AA" w:rsidRDefault="002611AA" w:rsidP="00261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1AA">
        <w:rPr>
          <w:rFonts w:ascii="Times New Roman" w:hAnsi="Times New Roman" w:cs="Times New Roman"/>
          <w:sz w:val="28"/>
          <w:szCs w:val="28"/>
        </w:rPr>
        <w:t>Предусмотрен перечень средств размещения, на которые не распространяется требование о прохождении обязательной классификации, однако они могут пройти ее добровольно. К таким средствам размещения отнесены, в частности: детские лагеря; организации социального обслуживания и реабилитационные центры; религиозные организации; средства размещения, оказывающие услуги в сфере сельского туризма; медицинские организации (за исключением санаторно-курортных организаций); санатории силовых ведомств и др. Включение сведений об указанных средствах размещения в реестр классифицированных средств размещения не требуется.</w:t>
      </w:r>
    </w:p>
    <w:p w14:paraId="0AB7DFE2" w14:textId="77777777" w:rsidR="002611AA" w:rsidRPr="002611AA" w:rsidRDefault="002611AA" w:rsidP="00261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1AA">
        <w:rPr>
          <w:rFonts w:ascii="Times New Roman" w:hAnsi="Times New Roman" w:cs="Times New Roman"/>
          <w:sz w:val="28"/>
          <w:szCs w:val="28"/>
        </w:rPr>
        <w:t>Санаторно-курортные организации будут включаться в реестр классифицированных средств размещения на основании сведений, содержащихся в государственном реестре курортного фонда РФ.</w:t>
      </w:r>
    </w:p>
    <w:p w14:paraId="77E63C8F" w14:textId="352C4230" w:rsidR="002611AA" w:rsidRPr="002611AA" w:rsidRDefault="002611AA" w:rsidP="00261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1AA">
        <w:rPr>
          <w:rFonts w:ascii="Times New Roman" w:hAnsi="Times New Roman" w:cs="Times New Roman"/>
          <w:sz w:val="28"/>
          <w:szCs w:val="28"/>
        </w:rPr>
        <w:t xml:space="preserve">Установлено, что информация о предоставлении услуг средства размещения, гостиничных услуг, в том числе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11A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11AA">
        <w:rPr>
          <w:rFonts w:ascii="Times New Roman" w:hAnsi="Times New Roman" w:cs="Times New Roman"/>
          <w:sz w:val="28"/>
          <w:szCs w:val="28"/>
        </w:rPr>
        <w:t xml:space="preserve"> (включая агрегаторы информации об услугах, сервисы размещения объявлений, социальные сети), должна размещаться с обязательным указанием идентификационного номера, присвоенного в реестре классифицированных средств размещения, а также ссылки на запись в указанном реестре. Закреплены обязанности владельцев агрегаторов информации и сервисов размещения объявлений по проверке соответствия сведений о средстве размещения сведениям, указанным в реестре.</w:t>
      </w:r>
    </w:p>
    <w:p w14:paraId="6B20677D" w14:textId="77777777" w:rsidR="002611AA" w:rsidRDefault="002611AA" w:rsidP="002611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C9A82D" w14:textId="06E1D2C4" w:rsidR="001F7CEC" w:rsidRDefault="001F7CEC" w:rsidP="001F7C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ОБЗОР </w:t>
      </w:r>
      <w:r w:rsidRPr="008F56F9">
        <w:rPr>
          <w:rFonts w:ascii="Times New Roman" w:hAnsi="Times New Roman" w:cs="Times New Roman"/>
          <w:b/>
          <w:bCs/>
          <w:sz w:val="28"/>
          <w:szCs w:val="28"/>
        </w:rPr>
        <w:t>РЕГИОНАЛЬНО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8F56F9">
        <w:rPr>
          <w:rFonts w:ascii="Times New Roman" w:hAnsi="Times New Roman" w:cs="Times New Roman"/>
          <w:b/>
          <w:bCs/>
          <w:sz w:val="28"/>
          <w:szCs w:val="28"/>
        </w:rPr>
        <w:t xml:space="preserve"> ЗАКОНОДАТЕЛЬСТВ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3F45AB20" w14:textId="325C185F" w:rsidR="001F7CEC" w:rsidRDefault="001F7CEC" w:rsidP="001F7C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A308F">
        <w:rPr>
          <w:rFonts w:ascii="Times New Roman" w:hAnsi="Times New Roman"/>
          <w:b/>
          <w:bCs/>
          <w:sz w:val="28"/>
          <w:szCs w:val="28"/>
        </w:rPr>
        <w:t>(с 0</w:t>
      </w:r>
      <w:r>
        <w:rPr>
          <w:rFonts w:ascii="Times New Roman" w:hAnsi="Times New Roman"/>
          <w:b/>
          <w:bCs/>
          <w:sz w:val="28"/>
          <w:szCs w:val="28"/>
        </w:rPr>
        <w:t xml:space="preserve">1 </w:t>
      </w:r>
      <w:r w:rsidR="002F3F07">
        <w:rPr>
          <w:rFonts w:ascii="Times New Roman" w:hAnsi="Times New Roman"/>
          <w:b/>
          <w:bCs/>
          <w:sz w:val="28"/>
          <w:szCs w:val="28"/>
        </w:rPr>
        <w:t>ноября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A308F">
        <w:rPr>
          <w:rFonts w:ascii="Times New Roman" w:hAnsi="Times New Roman"/>
          <w:b/>
          <w:bCs/>
          <w:sz w:val="28"/>
          <w:szCs w:val="28"/>
        </w:rPr>
        <w:t>202</w:t>
      </w:r>
      <w:r>
        <w:rPr>
          <w:rFonts w:ascii="Times New Roman" w:hAnsi="Times New Roman"/>
          <w:b/>
          <w:bCs/>
          <w:sz w:val="28"/>
          <w:szCs w:val="28"/>
        </w:rPr>
        <w:t xml:space="preserve">4 г. </w:t>
      </w:r>
      <w:r w:rsidRPr="009A308F">
        <w:rPr>
          <w:rFonts w:ascii="Times New Roman" w:hAnsi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="002F3F07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F3F07">
        <w:rPr>
          <w:rFonts w:ascii="Times New Roman" w:hAnsi="Times New Roman"/>
          <w:b/>
          <w:bCs/>
          <w:sz w:val="28"/>
          <w:szCs w:val="28"/>
        </w:rPr>
        <w:t>ноября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A308F">
        <w:rPr>
          <w:rFonts w:ascii="Times New Roman" w:hAnsi="Times New Roman"/>
          <w:b/>
          <w:bCs/>
          <w:sz w:val="28"/>
          <w:szCs w:val="28"/>
        </w:rPr>
        <w:t>202</w:t>
      </w:r>
      <w:r>
        <w:rPr>
          <w:rFonts w:ascii="Times New Roman" w:hAnsi="Times New Roman"/>
          <w:b/>
          <w:bCs/>
          <w:sz w:val="28"/>
          <w:szCs w:val="28"/>
        </w:rPr>
        <w:t>4 г.</w:t>
      </w:r>
      <w:r w:rsidRPr="009A308F">
        <w:rPr>
          <w:rFonts w:ascii="Times New Roman" w:hAnsi="Times New Roman"/>
          <w:b/>
          <w:bCs/>
          <w:sz w:val="28"/>
          <w:szCs w:val="28"/>
        </w:rPr>
        <w:t>)</w:t>
      </w:r>
    </w:p>
    <w:p w14:paraId="6EC2D03A" w14:textId="77777777" w:rsidR="001F7CEC" w:rsidRPr="00346E49" w:rsidRDefault="001F7CEC" w:rsidP="001435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802A203" w14:textId="565FCD8C" w:rsidR="005E24C3" w:rsidRPr="005E24C3" w:rsidRDefault="00CC31A2" w:rsidP="005E24C3">
      <w:pPr>
        <w:pStyle w:val="a3"/>
        <w:numPr>
          <w:ilvl w:val="0"/>
          <w:numId w:val="21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31A2">
        <w:rPr>
          <w:rFonts w:ascii="Times New Roman" w:hAnsi="Times New Roman" w:cs="Times New Roman"/>
          <w:b/>
          <w:bCs/>
          <w:sz w:val="28"/>
          <w:szCs w:val="28"/>
        </w:rPr>
        <w:t>ЗАКОН ПЕРМСКОГО КРАЯ ОТ 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НОЯБРЯ </w:t>
      </w:r>
      <w:r w:rsidRPr="00CC31A2">
        <w:rPr>
          <w:rFonts w:ascii="Times New Roman" w:hAnsi="Times New Roman" w:cs="Times New Roman"/>
          <w:b/>
          <w:bCs/>
          <w:sz w:val="28"/>
          <w:szCs w:val="28"/>
        </w:rPr>
        <w:t>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Pr="00CC31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CC31A2">
        <w:rPr>
          <w:rFonts w:ascii="Times New Roman" w:hAnsi="Times New Roman" w:cs="Times New Roman"/>
          <w:b/>
          <w:bCs/>
          <w:sz w:val="28"/>
          <w:szCs w:val="28"/>
        </w:rPr>
        <w:t xml:space="preserve"> 367-ПК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CC31A2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ЗАКОН ПЕРМСКОГО КРАЯ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C31A2">
        <w:rPr>
          <w:rFonts w:ascii="Times New Roman" w:hAnsi="Times New Roman" w:cs="Times New Roman"/>
          <w:b/>
          <w:bCs/>
          <w:sz w:val="28"/>
          <w:szCs w:val="28"/>
        </w:rPr>
        <w:t>ОБ ОСОБО ОХРАНЯЕМЫХ ПРИРОДНЫХ ТЕРРИТОРИЯХ ПЕРМСКОГО КРАЯ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CC31A2">
        <w:rPr>
          <w:rFonts w:ascii="Times New Roman" w:hAnsi="Times New Roman" w:cs="Times New Roman"/>
          <w:b/>
          <w:bCs/>
          <w:sz w:val="28"/>
          <w:szCs w:val="28"/>
        </w:rPr>
        <w:t>(ПРИНЯТ ЗС ПК 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ОКТЯБРЯ </w:t>
      </w:r>
      <w:r w:rsidRPr="00CC31A2">
        <w:rPr>
          <w:rFonts w:ascii="Times New Roman" w:hAnsi="Times New Roman" w:cs="Times New Roman"/>
          <w:b/>
          <w:bCs/>
          <w:sz w:val="28"/>
          <w:szCs w:val="28"/>
        </w:rPr>
        <w:t>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Pr="00CC31A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150B94F" w14:textId="14A7B338" w:rsidR="00CC31A2" w:rsidRPr="00CC31A2" w:rsidRDefault="00CC31A2" w:rsidP="005E24C3">
      <w:pPr>
        <w:pStyle w:val="a3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C31A2">
        <w:rPr>
          <w:rFonts w:ascii="Times New Roman" w:hAnsi="Times New Roman" w:cs="Times New Roman"/>
          <w:sz w:val="28"/>
          <w:szCs w:val="28"/>
        </w:rPr>
        <w:t>Закреплено, что ограничение права правообладателей земельных участков в случае его возникновения в результате создания (изменения границ, реорганизации, ликвидации) особо охраняемой природной территории регионального значения подлежит государственной регистрации в соответствии с Федеральным законом от 13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CC31A2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C3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31A2">
        <w:rPr>
          <w:rFonts w:ascii="Times New Roman" w:hAnsi="Times New Roman" w:cs="Times New Roman"/>
          <w:sz w:val="28"/>
          <w:szCs w:val="28"/>
        </w:rPr>
        <w:t xml:space="preserve"> 218-ФЗ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31A2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31A2">
        <w:rPr>
          <w:rFonts w:ascii="Times New Roman" w:hAnsi="Times New Roman" w:cs="Times New Roman"/>
          <w:sz w:val="28"/>
          <w:szCs w:val="28"/>
        </w:rPr>
        <w:t xml:space="preserve"> на основании соответствующего нормативного правового акта Правительства края об особо охраняемой природной территории регионального значения, вступившего в законную силу.</w:t>
      </w:r>
    </w:p>
    <w:p w14:paraId="60E1D3DA" w14:textId="77777777" w:rsidR="00CC31A2" w:rsidRPr="00CC31A2" w:rsidRDefault="00CC31A2" w:rsidP="00CC31A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1A2">
        <w:rPr>
          <w:rFonts w:ascii="Times New Roman" w:hAnsi="Times New Roman" w:cs="Times New Roman"/>
          <w:sz w:val="28"/>
          <w:szCs w:val="28"/>
        </w:rPr>
        <w:t xml:space="preserve">Установлено, что изменение режима особой охраны особо охраняемых природных территорий регионального значения осуществляется в целях сохранения уникальных и типичных природных комплексов и объектов, </w:t>
      </w:r>
      <w:r w:rsidRPr="00CC31A2">
        <w:rPr>
          <w:rFonts w:ascii="Times New Roman" w:hAnsi="Times New Roman" w:cs="Times New Roman"/>
          <w:sz w:val="28"/>
          <w:szCs w:val="28"/>
        </w:rPr>
        <w:lastRenderedPageBreak/>
        <w:t>расположенных на особо охраняемых природных территориях, объектов растительного и животного мира, естественных экологических систем, биоразнообразия. Изменение режима особой охраны особо охраняемых природных территорий регионального значения осуществляется в том же порядке, что и их создание.</w:t>
      </w:r>
    </w:p>
    <w:p w14:paraId="62AC1E90" w14:textId="201530EE" w:rsidR="00FF79C8" w:rsidRDefault="00CC31A2" w:rsidP="00CC31A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1A2">
        <w:rPr>
          <w:rFonts w:ascii="Times New Roman" w:hAnsi="Times New Roman" w:cs="Times New Roman"/>
          <w:sz w:val="28"/>
          <w:szCs w:val="28"/>
        </w:rPr>
        <w:t>Вступает в силу через десять дней после дня официального опубликования.</w:t>
      </w:r>
    </w:p>
    <w:p w14:paraId="6802D919" w14:textId="77777777" w:rsidR="00CC31A2" w:rsidRPr="00FF79C8" w:rsidRDefault="00CC31A2" w:rsidP="00CC31A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F57142" w14:textId="1CE43942" w:rsidR="005E24C3" w:rsidRPr="005E24C3" w:rsidRDefault="00CC31A2" w:rsidP="005E24C3">
      <w:pPr>
        <w:pStyle w:val="a3"/>
        <w:numPr>
          <w:ilvl w:val="0"/>
          <w:numId w:val="21"/>
        </w:numPr>
        <w:autoSpaceDE w:val="0"/>
        <w:autoSpaceDN w:val="0"/>
        <w:adjustRightInd w:val="0"/>
        <w:spacing w:before="120"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36"/>
        </w:rPr>
      </w:pPr>
      <w:r w:rsidRPr="00CC31A2">
        <w:rPr>
          <w:rFonts w:ascii="Times New Roman" w:hAnsi="Times New Roman" w:cs="Times New Roman"/>
          <w:b/>
          <w:bCs/>
          <w:sz w:val="28"/>
          <w:szCs w:val="36"/>
        </w:rPr>
        <w:t>ЗАКОН ПЕРМСКОГО КРАЯ ОТ 12</w:t>
      </w:r>
      <w:r>
        <w:rPr>
          <w:rFonts w:ascii="Times New Roman" w:hAnsi="Times New Roman" w:cs="Times New Roman"/>
          <w:b/>
          <w:bCs/>
          <w:sz w:val="28"/>
          <w:szCs w:val="36"/>
        </w:rPr>
        <w:t xml:space="preserve"> НОЯБРЯ </w:t>
      </w:r>
      <w:r w:rsidRPr="00CC31A2">
        <w:rPr>
          <w:rFonts w:ascii="Times New Roman" w:hAnsi="Times New Roman" w:cs="Times New Roman"/>
          <w:b/>
          <w:bCs/>
          <w:sz w:val="28"/>
          <w:szCs w:val="36"/>
        </w:rPr>
        <w:t xml:space="preserve">2024 </w:t>
      </w:r>
      <w:r>
        <w:rPr>
          <w:rFonts w:ascii="Times New Roman" w:hAnsi="Times New Roman" w:cs="Times New Roman"/>
          <w:b/>
          <w:bCs/>
          <w:sz w:val="28"/>
          <w:szCs w:val="36"/>
        </w:rPr>
        <w:t>Г. №</w:t>
      </w:r>
      <w:r w:rsidRPr="00CC31A2">
        <w:rPr>
          <w:rFonts w:ascii="Times New Roman" w:hAnsi="Times New Roman" w:cs="Times New Roman"/>
          <w:b/>
          <w:bCs/>
          <w:sz w:val="28"/>
          <w:szCs w:val="36"/>
        </w:rPr>
        <w:t xml:space="preserve"> 376-ПК </w:t>
      </w:r>
      <w:r>
        <w:rPr>
          <w:rFonts w:ascii="Times New Roman" w:hAnsi="Times New Roman" w:cs="Times New Roman"/>
          <w:b/>
          <w:bCs/>
          <w:sz w:val="28"/>
          <w:szCs w:val="36"/>
        </w:rPr>
        <w:t>«</w:t>
      </w:r>
      <w:r w:rsidRPr="00CC31A2">
        <w:rPr>
          <w:rFonts w:ascii="Times New Roman" w:hAnsi="Times New Roman" w:cs="Times New Roman"/>
          <w:b/>
          <w:bCs/>
          <w:sz w:val="28"/>
          <w:szCs w:val="36"/>
        </w:rPr>
        <w:t xml:space="preserve">О ВНЕСЕНИИ ИЗМЕНЕНИЙ В ЗАКОН ПЕРМСКОГО КРАЯ </w:t>
      </w:r>
      <w:r>
        <w:rPr>
          <w:rFonts w:ascii="Times New Roman" w:hAnsi="Times New Roman" w:cs="Times New Roman"/>
          <w:b/>
          <w:bCs/>
          <w:sz w:val="28"/>
          <w:szCs w:val="36"/>
        </w:rPr>
        <w:t>«</w:t>
      </w:r>
      <w:r w:rsidRPr="00CC31A2">
        <w:rPr>
          <w:rFonts w:ascii="Times New Roman" w:hAnsi="Times New Roman" w:cs="Times New Roman"/>
          <w:b/>
          <w:bCs/>
          <w:sz w:val="28"/>
          <w:szCs w:val="36"/>
        </w:rPr>
        <w:t xml:space="preserve">О ПЕРЕРАСПРЕДЕЛЕНИИ ОТДЕЛЬНЫХ ПОЛНОМОЧИЙ В ОБЛАСТИ ГРАДОСТРОИТЕЛЬНОЙ ДЕЯТЕЛЬНОСТИ И ЗЕМЕЛЬНЫХ ОТНОШЕНИЙ МЕЖДУ ОРГАНАМИ ГОСУДАРСТВЕННОЙ ВЛАСТИ ПЕРМСКОГО КРАЯ И ОРГАНАМИ МЕСТНОГО САМОУПРАВЛЕНИЯ ПЕРМСКОГО ГОРОДСКОГО ОКРУГА И О ВНЕСЕНИИ ИЗМЕНЕНИЙ В ЗАКОН ПЕРМСКОГО КРАЯ </w:t>
      </w:r>
      <w:r>
        <w:rPr>
          <w:rFonts w:ascii="Times New Roman" w:hAnsi="Times New Roman" w:cs="Times New Roman"/>
          <w:b/>
          <w:bCs/>
          <w:sz w:val="28"/>
          <w:szCs w:val="36"/>
        </w:rPr>
        <w:t>«</w:t>
      </w:r>
      <w:r w:rsidRPr="00CC31A2">
        <w:rPr>
          <w:rFonts w:ascii="Times New Roman" w:hAnsi="Times New Roman" w:cs="Times New Roman"/>
          <w:b/>
          <w:bCs/>
          <w:sz w:val="28"/>
          <w:szCs w:val="36"/>
        </w:rPr>
        <w:t>О ГРАДОСТРОИТЕЛЬНОЙ ДЕЯТЕЛЬНОСТИ В ПЕРМСКОМ КРАЕ</w:t>
      </w:r>
      <w:r>
        <w:rPr>
          <w:rFonts w:ascii="Times New Roman" w:hAnsi="Times New Roman" w:cs="Times New Roman"/>
          <w:b/>
          <w:bCs/>
          <w:sz w:val="28"/>
          <w:szCs w:val="36"/>
        </w:rPr>
        <w:t>»</w:t>
      </w:r>
      <w:r w:rsidRPr="00CC31A2">
        <w:rPr>
          <w:rFonts w:ascii="Times New Roman" w:hAnsi="Times New Roman" w:cs="Times New Roman"/>
          <w:b/>
          <w:bCs/>
          <w:sz w:val="28"/>
          <w:szCs w:val="36"/>
        </w:rPr>
        <w:t xml:space="preserve"> (ПРИНЯТ ЗС ПК 24</w:t>
      </w:r>
      <w:r>
        <w:rPr>
          <w:rFonts w:ascii="Times New Roman" w:hAnsi="Times New Roman" w:cs="Times New Roman"/>
          <w:b/>
          <w:bCs/>
          <w:sz w:val="28"/>
          <w:szCs w:val="36"/>
        </w:rPr>
        <w:t xml:space="preserve"> ОКТЯБРЯ </w:t>
      </w:r>
      <w:r w:rsidRPr="00CC31A2">
        <w:rPr>
          <w:rFonts w:ascii="Times New Roman" w:hAnsi="Times New Roman" w:cs="Times New Roman"/>
          <w:b/>
          <w:bCs/>
          <w:sz w:val="28"/>
          <w:szCs w:val="36"/>
        </w:rPr>
        <w:t>2024</w:t>
      </w:r>
      <w:r>
        <w:rPr>
          <w:rFonts w:ascii="Times New Roman" w:hAnsi="Times New Roman" w:cs="Times New Roman"/>
          <w:b/>
          <w:bCs/>
          <w:sz w:val="28"/>
          <w:szCs w:val="36"/>
        </w:rPr>
        <w:t xml:space="preserve"> Г.</w:t>
      </w:r>
      <w:r w:rsidRPr="00CC31A2">
        <w:rPr>
          <w:rFonts w:ascii="Times New Roman" w:hAnsi="Times New Roman" w:cs="Times New Roman"/>
          <w:b/>
          <w:bCs/>
          <w:sz w:val="28"/>
          <w:szCs w:val="36"/>
        </w:rPr>
        <w:t>)</w:t>
      </w:r>
    </w:p>
    <w:p w14:paraId="585F68E0" w14:textId="4BE906E6" w:rsidR="00CC31A2" w:rsidRPr="00CC31A2" w:rsidRDefault="00CC31A2" w:rsidP="005E24C3">
      <w:pPr>
        <w:pStyle w:val="a3"/>
        <w:spacing w:before="120" w:after="0" w:line="360" w:lineRule="exact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36"/>
        </w:rPr>
      </w:pPr>
      <w:r w:rsidRPr="00CC31A2">
        <w:rPr>
          <w:rFonts w:ascii="Times New Roman" w:hAnsi="Times New Roman" w:cs="Times New Roman"/>
          <w:sz w:val="28"/>
          <w:szCs w:val="36"/>
        </w:rPr>
        <w:t>Указано, что уполномоченный Правительством края исполнительный орган государственной власти края в том числе осуществляет следующие полномочия органов местного самоуправления городского округа в области градостроительной деятельности и земельных отношений: принимает решения об изъятии для муниципальных нужд в целях комплексного развития территории земельных участков и (или) расположенных на них объектов недвижимого имущества, находящихся в границах территории, в отношении которой принято решение о комплексном развитии территории нежилой застройки, в порядке, установленном Земельным кодексом Р</w:t>
      </w:r>
      <w:r>
        <w:rPr>
          <w:rFonts w:ascii="Times New Roman" w:hAnsi="Times New Roman" w:cs="Times New Roman"/>
          <w:sz w:val="28"/>
          <w:szCs w:val="36"/>
        </w:rPr>
        <w:t>оссийской Федерации</w:t>
      </w:r>
      <w:r w:rsidRPr="00CC31A2">
        <w:rPr>
          <w:rFonts w:ascii="Times New Roman" w:hAnsi="Times New Roman" w:cs="Times New Roman"/>
          <w:sz w:val="28"/>
          <w:szCs w:val="36"/>
        </w:rPr>
        <w:t>, принимает решения об изъятии для муниципальных нужд в целях комплексного развития территории земельных участков и (или) расположенных на них объектов недвижимого имущества, находящихся в границах территории, в отношении которой принято решение о комплексном развитии территории жилой застройки, за исключением земельных участков, на которых расположены многоквартирные дома, признанные аварийными и подлежащими сносу или реконструкции, в порядке, установленном Земельным кодексом Р</w:t>
      </w:r>
      <w:r>
        <w:rPr>
          <w:rFonts w:ascii="Times New Roman" w:hAnsi="Times New Roman" w:cs="Times New Roman"/>
          <w:sz w:val="28"/>
          <w:szCs w:val="36"/>
        </w:rPr>
        <w:t xml:space="preserve">оссийской </w:t>
      </w:r>
      <w:r w:rsidRPr="00CC31A2">
        <w:rPr>
          <w:rFonts w:ascii="Times New Roman" w:hAnsi="Times New Roman" w:cs="Times New Roman"/>
          <w:sz w:val="28"/>
          <w:szCs w:val="36"/>
        </w:rPr>
        <w:t>Ф</w:t>
      </w:r>
      <w:r>
        <w:rPr>
          <w:rFonts w:ascii="Times New Roman" w:hAnsi="Times New Roman" w:cs="Times New Roman"/>
          <w:sz w:val="28"/>
          <w:szCs w:val="36"/>
        </w:rPr>
        <w:t>едерации</w:t>
      </w:r>
      <w:r w:rsidRPr="00CC31A2">
        <w:rPr>
          <w:rFonts w:ascii="Times New Roman" w:hAnsi="Times New Roman" w:cs="Times New Roman"/>
          <w:sz w:val="28"/>
          <w:szCs w:val="36"/>
        </w:rPr>
        <w:t>, Жилищным кодексом Р</w:t>
      </w:r>
      <w:r>
        <w:rPr>
          <w:rFonts w:ascii="Times New Roman" w:hAnsi="Times New Roman" w:cs="Times New Roman"/>
          <w:sz w:val="28"/>
          <w:szCs w:val="36"/>
        </w:rPr>
        <w:t xml:space="preserve">оссийской </w:t>
      </w:r>
      <w:r w:rsidRPr="00CC31A2">
        <w:rPr>
          <w:rFonts w:ascii="Times New Roman" w:hAnsi="Times New Roman" w:cs="Times New Roman"/>
          <w:sz w:val="28"/>
          <w:szCs w:val="36"/>
        </w:rPr>
        <w:t>Ф</w:t>
      </w:r>
      <w:r>
        <w:rPr>
          <w:rFonts w:ascii="Times New Roman" w:hAnsi="Times New Roman" w:cs="Times New Roman"/>
          <w:sz w:val="28"/>
          <w:szCs w:val="36"/>
        </w:rPr>
        <w:t>едерации</w:t>
      </w:r>
      <w:r w:rsidRPr="00CC31A2">
        <w:rPr>
          <w:rFonts w:ascii="Times New Roman" w:hAnsi="Times New Roman" w:cs="Times New Roman"/>
          <w:sz w:val="28"/>
          <w:szCs w:val="36"/>
        </w:rPr>
        <w:t xml:space="preserve">, подготавливает и заключает соглашения об изъятии для муниципальных нужд земельных участков и (или) расположенных на них объектов недвижимого имущества для целей комплексного развития территории жилой застройки, нежилой застройки в порядке, установленном Земельным кодексом РФ, обращается в суд с иском о принудительном </w:t>
      </w:r>
      <w:r w:rsidRPr="00CC31A2">
        <w:rPr>
          <w:rFonts w:ascii="Times New Roman" w:hAnsi="Times New Roman" w:cs="Times New Roman"/>
          <w:sz w:val="28"/>
          <w:szCs w:val="36"/>
        </w:rPr>
        <w:lastRenderedPageBreak/>
        <w:t>изъятии земельных участков и (или) расположенных на них объектов недвижимого имущества, о прекращении соответствующих прав лиц, являющихся собственниками земельных участков и (или) расположенных на них объектов недвижимого имущества, для целей комплексного развития территории нежилой застройки, жилой застройки, за исключением земельных участков, на которых расположены многоквартирные дома, признанные аварийными и подлежащими сносу или реконструкции.</w:t>
      </w:r>
    </w:p>
    <w:p w14:paraId="5647966E" w14:textId="7BD8F63D" w:rsidR="00FF79C8" w:rsidRDefault="00CC31A2" w:rsidP="00CC31A2">
      <w:pPr>
        <w:pStyle w:val="a3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36"/>
        </w:rPr>
      </w:pPr>
      <w:r w:rsidRPr="00CC31A2">
        <w:rPr>
          <w:rFonts w:ascii="Times New Roman" w:hAnsi="Times New Roman" w:cs="Times New Roman"/>
          <w:sz w:val="28"/>
          <w:szCs w:val="36"/>
        </w:rPr>
        <w:t>Вступает в силу с 01</w:t>
      </w:r>
      <w:r>
        <w:rPr>
          <w:rFonts w:ascii="Times New Roman" w:hAnsi="Times New Roman" w:cs="Times New Roman"/>
          <w:sz w:val="28"/>
          <w:szCs w:val="36"/>
        </w:rPr>
        <w:t xml:space="preserve"> января </w:t>
      </w:r>
      <w:r w:rsidRPr="00CC31A2">
        <w:rPr>
          <w:rFonts w:ascii="Times New Roman" w:hAnsi="Times New Roman" w:cs="Times New Roman"/>
          <w:sz w:val="28"/>
          <w:szCs w:val="36"/>
        </w:rPr>
        <w:t>2025</w:t>
      </w:r>
      <w:r>
        <w:rPr>
          <w:rFonts w:ascii="Times New Roman" w:hAnsi="Times New Roman" w:cs="Times New Roman"/>
          <w:sz w:val="28"/>
          <w:szCs w:val="36"/>
        </w:rPr>
        <w:t xml:space="preserve"> г</w:t>
      </w:r>
      <w:r w:rsidRPr="00CC31A2">
        <w:rPr>
          <w:rFonts w:ascii="Times New Roman" w:hAnsi="Times New Roman" w:cs="Times New Roman"/>
          <w:sz w:val="28"/>
          <w:szCs w:val="36"/>
        </w:rPr>
        <w:t>.</w:t>
      </w:r>
    </w:p>
    <w:p w14:paraId="40CDF2FE" w14:textId="77777777" w:rsidR="00CC31A2" w:rsidRPr="00FF79C8" w:rsidRDefault="00CC31A2" w:rsidP="00CC31A2">
      <w:pPr>
        <w:pStyle w:val="a3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36"/>
          <w:szCs w:val="36"/>
        </w:rPr>
      </w:pPr>
    </w:p>
    <w:p w14:paraId="0BBA5ABE" w14:textId="1E10C4AF" w:rsidR="00740456" w:rsidRPr="00740456" w:rsidRDefault="00740456" w:rsidP="005E24C3">
      <w:pPr>
        <w:pStyle w:val="a3"/>
        <w:numPr>
          <w:ilvl w:val="0"/>
          <w:numId w:val="21"/>
        </w:numPr>
        <w:autoSpaceDE w:val="0"/>
        <w:autoSpaceDN w:val="0"/>
        <w:adjustRightInd w:val="0"/>
        <w:spacing w:before="120" w:after="0" w:line="360" w:lineRule="exact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36"/>
        </w:rPr>
      </w:pPr>
      <w:r w:rsidRPr="00740456">
        <w:rPr>
          <w:rFonts w:ascii="Times New Roman" w:hAnsi="Times New Roman" w:cs="Times New Roman"/>
          <w:b/>
          <w:bCs/>
          <w:sz w:val="28"/>
          <w:szCs w:val="36"/>
        </w:rPr>
        <w:t xml:space="preserve">ПОСТАНОВЛЕНИЕ ПРАВИТЕЛЬСТВА ПЕРМСКОГО КРАЯ ОТ 13 НОЯБРЯ 2024 Г. № 908-П </w:t>
      </w:r>
      <w:r>
        <w:rPr>
          <w:rFonts w:ascii="Times New Roman" w:hAnsi="Times New Roman" w:cs="Times New Roman"/>
          <w:b/>
          <w:bCs/>
          <w:sz w:val="28"/>
          <w:szCs w:val="36"/>
        </w:rPr>
        <w:t>«</w:t>
      </w:r>
      <w:r w:rsidRPr="00740456">
        <w:rPr>
          <w:rFonts w:ascii="Times New Roman" w:hAnsi="Times New Roman" w:cs="Times New Roman"/>
          <w:b/>
          <w:bCs/>
          <w:sz w:val="28"/>
          <w:szCs w:val="36"/>
        </w:rPr>
        <w:t xml:space="preserve">О ВНЕСЕНИИ ИЗМЕНЕНИЙ В ПОСТАНОВЛЕНИЕ ПРАВИТЕЛЬСТВА ПЕРМСКОГО КРАЯ ОТ 17 СЕНТЯБРЯ 2024 Г. </w:t>
      </w:r>
      <w:r>
        <w:rPr>
          <w:rFonts w:ascii="Times New Roman" w:hAnsi="Times New Roman" w:cs="Times New Roman"/>
          <w:b/>
          <w:bCs/>
          <w:sz w:val="28"/>
          <w:szCs w:val="36"/>
        </w:rPr>
        <w:t>№</w:t>
      </w:r>
      <w:r w:rsidRPr="00740456">
        <w:rPr>
          <w:rFonts w:ascii="Times New Roman" w:hAnsi="Times New Roman" w:cs="Times New Roman"/>
          <w:b/>
          <w:bCs/>
          <w:sz w:val="28"/>
          <w:szCs w:val="36"/>
        </w:rPr>
        <w:t xml:space="preserve"> 651-П </w:t>
      </w:r>
      <w:r>
        <w:rPr>
          <w:rFonts w:ascii="Times New Roman" w:hAnsi="Times New Roman" w:cs="Times New Roman"/>
          <w:b/>
          <w:bCs/>
          <w:sz w:val="28"/>
          <w:szCs w:val="36"/>
        </w:rPr>
        <w:t>«</w:t>
      </w:r>
      <w:r w:rsidRPr="00740456">
        <w:rPr>
          <w:rFonts w:ascii="Times New Roman" w:hAnsi="Times New Roman" w:cs="Times New Roman"/>
          <w:b/>
          <w:bCs/>
          <w:sz w:val="28"/>
          <w:szCs w:val="36"/>
        </w:rPr>
        <w:t>ОБ УСТАНОВЛЕНИИ РАСХОДНЫХ ОБЯЗАТЕЛЬСТВ ПЕРМСКОГО КРАЯ ПО РАСХОДАМ НА ОБЕСПЕЧЕНИЕ БЕЗОПАСНОСТИ НАСЕЛЕНИЯ ПЕРМСКОГО КРАЯ</w:t>
      </w:r>
      <w:r>
        <w:rPr>
          <w:rFonts w:ascii="Times New Roman" w:hAnsi="Times New Roman" w:cs="Times New Roman"/>
          <w:b/>
          <w:bCs/>
          <w:sz w:val="28"/>
          <w:szCs w:val="36"/>
        </w:rPr>
        <w:t>»</w:t>
      </w:r>
    </w:p>
    <w:p w14:paraId="2819D0E0" w14:textId="77777777" w:rsidR="00740456" w:rsidRPr="00740456" w:rsidRDefault="00740456" w:rsidP="005E24C3">
      <w:pPr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36"/>
        </w:rPr>
      </w:pPr>
      <w:r w:rsidRPr="00740456">
        <w:rPr>
          <w:rFonts w:ascii="Times New Roman" w:hAnsi="Times New Roman" w:cs="Times New Roman"/>
          <w:sz w:val="28"/>
          <w:szCs w:val="36"/>
        </w:rPr>
        <w:t>Установлено, что за счет средств бюджета края осуществляется проведение конкурса муниципальных образований края на лучшую единую дежурно-диспетчерскую службу.</w:t>
      </w:r>
    </w:p>
    <w:p w14:paraId="016EED6E" w14:textId="38535656" w:rsidR="00740456" w:rsidRPr="00740456" w:rsidRDefault="00740456" w:rsidP="007404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6"/>
        </w:rPr>
      </w:pPr>
      <w:r w:rsidRPr="00740456">
        <w:rPr>
          <w:rFonts w:ascii="Times New Roman" w:hAnsi="Times New Roman" w:cs="Times New Roman"/>
          <w:sz w:val="28"/>
          <w:szCs w:val="36"/>
        </w:rPr>
        <w:t xml:space="preserve">Установлены расходы бюджета края на проведение смотра-конкурса на звание </w:t>
      </w:r>
      <w:r>
        <w:rPr>
          <w:rFonts w:ascii="Times New Roman" w:hAnsi="Times New Roman" w:cs="Times New Roman"/>
          <w:sz w:val="28"/>
          <w:szCs w:val="36"/>
        </w:rPr>
        <w:t>«</w:t>
      </w:r>
      <w:r w:rsidRPr="00740456">
        <w:rPr>
          <w:rFonts w:ascii="Times New Roman" w:hAnsi="Times New Roman" w:cs="Times New Roman"/>
          <w:sz w:val="28"/>
          <w:szCs w:val="36"/>
        </w:rPr>
        <w:t>Лучшая единая дежурно-диспетчерская служба муниципальных образований Пермского края</w:t>
      </w:r>
      <w:r>
        <w:rPr>
          <w:rFonts w:ascii="Times New Roman" w:hAnsi="Times New Roman" w:cs="Times New Roman"/>
          <w:sz w:val="28"/>
          <w:szCs w:val="36"/>
        </w:rPr>
        <w:t>»</w:t>
      </w:r>
      <w:r w:rsidRPr="00740456">
        <w:rPr>
          <w:rFonts w:ascii="Times New Roman" w:hAnsi="Times New Roman" w:cs="Times New Roman"/>
          <w:sz w:val="28"/>
          <w:szCs w:val="36"/>
        </w:rPr>
        <w:t xml:space="preserve"> в сумме 3 000,0 тыс. руб. ежегодно.</w:t>
      </w:r>
    </w:p>
    <w:p w14:paraId="5F1F6C76" w14:textId="6F2514FB" w:rsidR="00D938F5" w:rsidRPr="00D938F5" w:rsidRDefault="00740456" w:rsidP="007404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456">
        <w:rPr>
          <w:rFonts w:ascii="Times New Roman" w:hAnsi="Times New Roman" w:cs="Times New Roman"/>
          <w:sz w:val="28"/>
          <w:szCs w:val="36"/>
        </w:rPr>
        <w:t>Вступает в силу с 01</w:t>
      </w:r>
      <w:r>
        <w:rPr>
          <w:rFonts w:ascii="Times New Roman" w:hAnsi="Times New Roman" w:cs="Times New Roman"/>
          <w:sz w:val="28"/>
          <w:szCs w:val="36"/>
        </w:rPr>
        <w:t xml:space="preserve"> января </w:t>
      </w:r>
      <w:r w:rsidRPr="00740456">
        <w:rPr>
          <w:rFonts w:ascii="Times New Roman" w:hAnsi="Times New Roman" w:cs="Times New Roman"/>
          <w:sz w:val="28"/>
          <w:szCs w:val="36"/>
        </w:rPr>
        <w:t>2025</w:t>
      </w:r>
      <w:r>
        <w:rPr>
          <w:rFonts w:ascii="Times New Roman" w:hAnsi="Times New Roman" w:cs="Times New Roman"/>
          <w:sz w:val="28"/>
          <w:szCs w:val="36"/>
        </w:rPr>
        <w:t xml:space="preserve"> г</w:t>
      </w:r>
      <w:r w:rsidRPr="00740456">
        <w:rPr>
          <w:rFonts w:ascii="Times New Roman" w:hAnsi="Times New Roman" w:cs="Times New Roman"/>
          <w:sz w:val="28"/>
          <w:szCs w:val="36"/>
        </w:rPr>
        <w:t>.</w:t>
      </w:r>
    </w:p>
    <w:sectPr w:rsidR="00D938F5" w:rsidRPr="00D938F5" w:rsidSect="00A16CFD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586B5" w14:textId="77777777" w:rsidR="0086256D" w:rsidRDefault="0086256D">
      <w:pPr>
        <w:spacing w:after="0" w:line="240" w:lineRule="auto"/>
      </w:pPr>
      <w:r>
        <w:separator/>
      </w:r>
    </w:p>
  </w:endnote>
  <w:endnote w:type="continuationSeparator" w:id="0">
    <w:p w14:paraId="08D107A9" w14:textId="77777777" w:rsidR="0086256D" w:rsidRDefault="0086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86037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B60691E" w14:textId="77777777" w:rsidR="00CC0BA8" w:rsidRPr="00A4384F" w:rsidRDefault="00CC0BA8">
        <w:pPr>
          <w:pStyle w:val="a4"/>
          <w:jc w:val="center"/>
          <w:rPr>
            <w:rFonts w:ascii="Times New Roman" w:hAnsi="Times New Roman" w:cs="Times New Roman"/>
          </w:rPr>
        </w:pPr>
        <w:r w:rsidRPr="00A4384F">
          <w:rPr>
            <w:rFonts w:ascii="Times New Roman" w:hAnsi="Times New Roman" w:cs="Times New Roman"/>
          </w:rPr>
          <w:fldChar w:fldCharType="begin"/>
        </w:r>
        <w:r w:rsidRPr="00A4384F">
          <w:rPr>
            <w:rFonts w:ascii="Times New Roman" w:hAnsi="Times New Roman" w:cs="Times New Roman"/>
          </w:rPr>
          <w:instrText>PAGE   \* MERGEFORMAT</w:instrText>
        </w:r>
        <w:r w:rsidRPr="00A4384F">
          <w:rPr>
            <w:rFonts w:ascii="Times New Roman" w:hAnsi="Times New Roman" w:cs="Times New Roman"/>
          </w:rPr>
          <w:fldChar w:fldCharType="separate"/>
        </w:r>
        <w:r w:rsidR="004576AE">
          <w:rPr>
            <w:rFonts w:ascii="Times New Roman" w:hAnsi="Times New Roman" w:cs="Times New Roman"/>
            <w:noProof/>
          </w:rPr>
          <w:t>5</w:t>
        </w:r>
        <w:r w:rsidRPr="00A4384F">
          <w:rPr>
            <w:rFonts w:ascii="Times New Roman" w:hAnsi="Times New Roman" w:cs="Times New Roman"/>
          </w:rPr>
          <w:fldChar w:fldCharType="end"/>
        </w:r>
      </w:p>
    </w:sdtContent>
  </w:sdt>
  <w:p w14:paraId="1CAD9BDC" w14:textId="77777777" w:rsidR="00CC0BA8" w:rsidRDefault="00CC0BA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00596" w14:textId="77777777" w:rsidR="0086256D" w:rsidRDefault="0086256D">
      <w:pPr>
        <w:spacing w:after="0" w:line="240" w:lineRule="auto"/>
      </w:pPr>
      <w:r>
        <w:separator/>
      </w:r>
    </w:p>
  </w:footnote>
  <w:footnote w:type="continuationSeparator" w:id="0">
    <w:p w14:paraId="72DC0BDA" w14:textId="77777777" w:rsidR="0086256D" w:rsidRDefault="00862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4E76"/>
    <w:multiLevelType w:val="hybridMultilevel"/>
    <w:tmpl w:val="6E066C30"/>
    <w:lvl w:ilvl="0" w:tplc="BAC6BF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BA44B0"/>
    <w:multiLevelType w:val="hybridMultilevel"/>
    <w:tmpl w:val="CEFC3EFA"/>
    <w:lvl w:ilvl="0" w:tplc="403EF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764E66"/>
    <w:multiLevelType w:val="hybridMultilevel"/>
    <w:tmpl w:val="73B2E39E"/>
    <w:lvl w:ilvl="0" w:tplc="9B848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57421D"/>
    <w:multiLevelType w:val="hybridMultilevel"/>
    <w:tmpl w:val="9B6C2862"/>
    <w:lvl w:ilvl="0" w:tplc="1B10B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0C54EF"/>
    <w:multiLevelType w:val="hybridMultilevel"/>
    <w:tmpl w:val="939A04A8"/>
    <w:lvl w:ilvl="0" w:tplc="0F00A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8D06B1"/>
    <w:multiLevelType w:val="hybridMultilevel"/>
    <w:tmpl w:val="DD98D17C"/>
    <w:lvl w:ilvl="0" w:tplc="70389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436FB6"/>
    <w:multiLevelType w:val="hybridMultilevel"/>
    <w:tmpl w:val="A7444726"/>
    <w:lvl w:ilvl="0" w:tplc="225C9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645F21"/>
    <w:multiLevelType w:val="hybridMultilevel"/>
    <w:tmpl w:val="7B46AB1C"/>
    <w:lvl w:ilvl="0" w:tplc="BCA23CE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7C4411"/>
    <w:multiLevelType w:val="hybridMultilevel"/>
    <w:tmpl w:val="C9B49416"/>
    <w:lvl w:ilvl="0" w:tplc="534C1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310EB2"/>
    <w:multiLevelType w:val="hybridMultilevel"/>
    <w:tmpl w:val="783AEAEC"/>
    <w:lvl w:ilvl="0" w:tplc="16F038C0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695CEB"/>
    <w:multiLevelType w:val="hybridMultilevel"/>
    <w:tmpl w:val="EDCC37B2"/>
    <w:lvl w:ilvl="0" w:tplc="593E3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EDF348C"/>
    <w:multiLevelType w:val="hybridMultilevel"/>
    <w:tmpl w:val="68D66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02BF6"/>
    <w:multiLevelType w:val="hybridMultilevel"/>
    <w:tmpl w:val="A10E1AFA"/>
    <w:lvl w:ilvl="0" w:tplc="CFD241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A57143"/>
    <w:multiLevelType w:val="hybridMultilevel"/>
    <w:tmpl w:val="FCDC2B36"/>
    <w:lvl w:ilvl="0" w:tplc="F4924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6938BA"/>
    <w:multiLevelType w:val="hybridMultilevel"/>
    <w:tmpl w:val="0FBE6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75564"/>
    <w:multiLevelType w:val="hybridMultilevel"/>
    <w:tmpl w:val="6ABE71DC"/>
    <w:lvl w:ilvl="0" w:tplc="C3004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AD47145"/>
    <w:multiLevelType w:val="hybridMultilevel"/>
    <w:tmpl w:val="B9101A0E"/>
    <w:lvl w:ilvl="0" w:tplc="295E4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8FE3E4F"/>
    <w:multiLevelType w:val="hybridMultilevel"/>
    <w:tmpl w:val="0674F18C"/>
    <w:lvl w:ilvl="0" w:tplc="ABCE9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53A2975"/>
    <w:multiLevelType w:val="hybridMultilevel"/>
    <w:tmpl w:val="1110D49C"/>
    <w:lvl w:ilvl="0" w:tplc="93047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EEE5F69"/>
    <w:multiLevelType w:val="hybridMultilevel"/>
    <w:tmpl w:val="69FE91D2"/>
    <w:lvl w:ilvl="0" w:tplc="CDE07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43C66A6"/>
    <w:multiLevelType w:val="hybridMultilevel"/>
    <w:tmpl w:val="CC600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F6321"/>
    <w:multiLevelType w:val="hybridMultilevel"/>
    <w:tmpl w:val="A68CC184"/>
    <w:lvl w:ilvl="0" w:tplc="31A61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DA32761"/>
    <w:multiLevelType w:val="hybridMultilevel"/>
    <w:tmpl w:val="F296F3FE"/>
    <w:lvl w:ilvl="0" w:tplc="48844D46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9"/>
  </w:num>
  <w:num w:numId="5">
    <w:abstractNumId w:val="14"/>
  </w:num>
  <w:num w:numId="6">
    <w:abstractNumId w:val="4"/>
  </w:num>
  <w:num w:numId="7">
    <w:abstractNumId w:val="11"/>
  </w:num>
  <w:num w:numId="8">
    <w:abstractNumId w:val="20"/>
  </w:num>
  <w:num w:numId="9">
    <w:abstractNumId w:val="18"/>
  </w:num>
  <w:num w:numId="10">
    <w:abstractNumId w:val="0"/>
  </w:num>
  <w:num w:numId="11">
    <w:abstractNumId w:val="15"/>
  </w:num>
  <w:num w:numId="12">
    <w:abstractNumId w:val="9"/>
  </w:num>
  <w:num w:numId="13">
    <w:abstractNumId w:val="7"/>
  </w:num>
  <w:num w:numId="14">
    <w:abstractNumId w:val="6"/>
  </w:num>
  <w:num w:numId="15">
    <w:abstractNumId w:val="12"/>
  </w:num>
  <w:num w:numId="16">
    <w:abstractNumId w:val="22"/>
  </w:num>
  <w:num w:numId="17">
    <w:abstractNumId w:val="13"/>
  </w:num>
  <w:num w:numId="18">
    <w:abstractNumId w:val="16"/>
  </w:num>
  <w:num w:numId="19">
    <w:abstractNumId w:val="3"/>
  </w:num>
  <w:num w:numId="20">
    <w:abstractNumId w:val="21"/>
  </w:num>
  <w:num w:numId="21">
    <w:abstractNumId w:val="17"/>
  </w:num>
  <w:num w:numId="22">
    <w:abstractNumId w:val="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039"/>
    <w:rsid w:val="000A2AEE"/>
    <w:rsid w:val="000B0536"/>
    <w:rsid w:val="000B1B2A"/>
    <w:rsid w:val="000B275C"/>
    <w:rsid w:val="001362E5"/>
    <w:rsid w:val="001435A3"/>
    <w:rsid w:val="001756ED"/>
    <w:rsid w:val="001C4233"/>
    <w:rsid w:val="001F1477"/>
    <w:rsid w:val="001F7CEC"/>
    <w:rsid w:val="002019B2"/>
    <w:rsid w:val="00204D1E"/>
    <w:rsid w:val="002135CE"/>
    <w:rsid w:val="00217085"/>
    <w:rsid w:val="00242D18"/>
    <w:rsid w:val="002611AA"/>
    <w:rsid w:val="0027246B"/>
    <w:rsid w:val="002F3F07"/>
    <w:rsid w:val="00332AA9"/>
    <w:rsid w:val="00356C1E"/>
    <w:rsid w:val="00394E49"/>
    <w:rsid w:val="003A5335"/>
    <w:rsid w:val="003D364C"/>
    <w:rsid w:val="003E3519"/>
    <w:rsid w:val="00424BCF"/>
    <w:rsid w:val="004318E6"/>
    <w:rsid w:val="004576AE"/>
    <w:rsid w:val="004778B6"/>
    <w:rsid w:val="004D3CA2"/>
    <w:rsid w:val="00523F54"/>
    <w:rsid w:val="0053311C"/>
    <w:rsid w:val="005E24C3"/>
    <w:rsid w:val="00600039"/>
    <w:rsid w:val="00611BDD"/>
    <w:rsid w:val="00615E5E"/>
    <w:rsid w:val="00615F85"/>
    <w:rsid w:val="006A3469"/>
    <w:rsid w:val="006B12B3"/>
    <w:rsid w:val="00740456"/>
    <w:rsid w:val="00781403"/>
    <w:rsid w:val="007F21F5"/>
    <w:rsid w:val="008061F0"/>
    <w:rsid w:val="0080795A"/>
    <w:rsid w:val="00841F33"/>
    <w:rsid w:val="00841FFC"/>
    <w:rsid w:val="0086256D"/>
    <w:rsid w:val="008E7331"/>
    <w:rsid w:val="009055AE"/>
    <w:rsid w:val="009437BB"/>
    <w:rsid w:val="00944F80"/>
    <w:rsid w:val="00974B3B"/>
    <w:rsid w:val="009C6523"/>
    <w:rsid w:val="009E45A8"/>
    <w:rsid w:val="00A066C3"/>
    <w:rsid w:val="00A16CFD"/>
    <w:rsid w:val="00AB7A9F"/>
    <w:rsid w:val="00AC5FC3"/>
    <w:rsid w:val="00B06AD7"/>
    <w:rsid w:val="00B625E8"/>
    <w:rsid w:val="00BA5162"/>
    <w:rsid w:val="00BE6179"/>
    <w:rsid w:val="00BE7597"/>
    <w:rsid w:val="00BF1D62"/>
    <w:rsid w:val="00C07727"/>
    <w:rsid w:val="00C764C6"/>
    <w:rsid w:val="00C84DB6"/>
    <w:rsid w:val="00CC0BA8"/>
    <w:rsid w:val="00CC1C1F"/>
    <w:rsid w:val="00CC31A2"/>
    <w:rsid w:val="00CE2B77"/>
    <w:rsid w:val="00D231B7"/>
    <w:rsid w:val="00D35345"/>
    <w:rsid w:val="00D608F3"/>
    <w:rsid w:val="00D938F5"/>
    <w:rsid w:val="00DE43EA"/>
    <w:rsid w:val="00E04A31"/>
    <w:rsid w:val="00ED70FD"/>
    <w:rsid w:val="00EE0319"/>
    <w:rsid w:val="00EF3229"/>
    <w:rsid w:val="00F14762"/>
    <w:rsid w:val="00F3759C"/>
    <w:rsid w:val="00F403E9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3451"/>
  <w15:docId w15:val="{87C53F5E-26BF-43A6-B485-5D3885B8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CEC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CE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F7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F7CEC"/>
  </w:style>
  <w:style w:type="paragraph" w:styleId="a6">
    <w:name w:val="Balloon Text"/>
    <w:basedOn w:val="a"/>
    <w:link w:val="a7"/>
    <w:uiPriority w:val="99"/>
    <w:semiHidden/>
    <w:unhideWhenUsed/>
    <w:rsid w:val="00944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4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41017-43BB-42B3-A867-A1ABB154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10</Pages>
  <Words>3228</Words>
  <Characters>18406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Трясцина ЛА</dc:creator>
  <cp:lastModifiedBy>Пользователь</cp:lastModifiedBy>
  <cp:revision>24</cp:revision>
  <cp:lastPrinted>2024-10-02T05:06:00Z</cp:lastPrinted>
  <dcterms:created xsi:type="dcterms:W3CDTF">2024-08-06T09:58:00Z</dcterms:created>
  <dcterms:modified xsi:type="dcterms:W3CDTF">2024-12-04T06:41:00Z</dcterms:modified>
</cp:coreProperties>
</file>